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4AE37" w14:textId="77777777" w:rsidR="00126A96" w:rsidRDefault="00126A96" w:rsidP="007D5D2C">
      <w:pPr>
        <w:pStyle w:val="Heading1"/>
      </w:pPr>
      <w:r>
        <w:t>Assessment</w:t>
      </w:r>
    </w:p>
    <w:p w14:paraId="3FDC473A" w14:textId="77777777" w:rsidR="00126A96" w:rsidRDefault="00126A96" w:rsidP="00126A96">
      <w:r>
        <w:t xml:space="preserve">How will you know you have been successful with your creation? </w:t>
      </w:r>
    </w:p>
    <w:p w14:paraId="00A54E59" w14:textId="3E56C2BD" w:rsidR="00126A96" w:rsidRDefault="00126A96" w:rsidP="00126A96">
      <w:r>
        <w:t xml:space="preserve">Write an artist statement to describe your process in creating your work.  Here </w:t>
      </w:r>
      <w:r w:rsidR="00594E02">
        <w:t xml:space="preserve">are some </w:t>
      </w:r>
      <w:r>
        <w:t>idea</w:t>
      </w:r>
      <w:r w:rsidR="00594E02">
        <w:t>s</w:t>
      </w:r>
      <w:r>
        <w:t xml:space="preserve"> to get you started.</w:t>
      </w:r>
    </w:p>
    <w:p w14:paraId="015A61E0" w14:textId="77777777" w:rsidR="00594E02" w:rsidRPr="00574812" w:rsidRDefault="00594E02" w:rsidP="00594E02">
      <w:pPr>
        <w:rPr>
          <w:rFonts w:cstheme="minorHAnsi"/>
        </w:rPr>
      </w:pPr>
      <w:r w:rsidRPr="00574812">
        <w:rPr>
          <w:rFonts w:cstheme="minorHAnsi"/>
        </w:rPr>
        <w:t>What elements of art or principles of design did you demonstrate in your map?</w:t>
      </w:r>
      <w:r>
        <w:rPr>
          <w:rFonts w:cstheme="minorHAnsi"/>
        </w:rPr>
        <w:t xml:space="preserve">  Check all that apply.</w:t>
      </w:r>
    </w:p>
    <w:p w14:paraId="6567EF16" w14:textId="77777777" w:rsidR="00C96955" w:rsidRPr="00AF7A29" w:rsidRDefault="00C96955" w:rsidP="00C96955">
      <w:pPr>
        <w:pStyle w:val="NoSpacing"/>
        <w:numPr>
          <w:ilvl w:val="0"/>
          <w:numId w:val="2"/>
        </w:numPr>
        <w:rPr>
          <w:color w:val="000000"/>
        </w:rPr>
      </w:pPr>
      <w:r w:rsidRPr="00AF7A29">
        <w:rPr>
          <w:color w:val="000000"/>
        </w:rPr>
        <w:t>Use lines to show pattern and rhythm.</w:t>
      </w:r>
    </w:p>
    <w:p w14:paraId="5F4C0FD5" w14:textId="77777777" w:rsidR="00C96955" w:rsidRPr="00AF7A29" w:rsidRDefault="00C96955" w:rsidP="00C96955">
      <w:pPr>
        <w:pStyle w:val="NoSpacing"/>
        <w:numPr>
          <w:ilvl w:val="0"/>
          <w:numId w:val="2"/>
        </w:numPr>
        <w:rPr>
          <w:color w:val="000000"/>
        </w:rPr>
      </w:pPr>
      <w:r w:rsidRPr="00AF7A29">
        <w:rPr>
          <w:color w:val="000000"/>
        </w:rPr>
        <w:t>Explore expressive quality of line.</w:t>
      </w:r>
    </w:p>
    <w:p w14:paraId="04084D5A" w14:textId="77777777" w:rsidR="00C96955" w:rsidRPr="00AF7A29" w:rsidRDefault="00C96955" w:rsidP="00C96955">
      <w:pPr>
        <w:pStyle w:val="NoSpacing"/>
        <w:numPr>
          <w:ilvl w:val="0"/>
          <w:numId w:val="2"/>
        </w:numPr>
        <w:rPr>
          <w:color w:val="000000"/>
        </w:rPr>
      </w:pPr>
      <w:r w:rsidRPr="00AF7A29">
        <w:rPr>
          <w:color w:val="000000"/>
        </w:rPr>
        <w:t>Explore qualities such as stability and balance.</w:t>
      </w:r>
    </w:p>
    <w:p w14:paraId="4D8C298C" w14:textId="77777777" w:rsidR="00C96955" w:rsidRPr="00AF7A29" w:rsidRDefault="00C96955" w:rsidP="00C96955">
      <w:pPr>
        <w:pStyle w:val="NoSpacing"/>
        <w:numPr>
          <w:ilvl w:val="0"/>
          <w:numId w:val="2"/>
        </w:numPr>
        <w:rPr>
          <w:color w:val="000000"/>
        </w:rPr>
      </w:pPr>
      <w:r w:rsidRPr="00AF7A29">
        <w:rPr>
          <w:color w:val="000000"/>
        </w:rPr>
        <w:t>Create with symmetrical and asymmetrical shapes.</w:t>
      </w:r>
    </w:p>
    <w:p w14:paraId="1522AE03" w14:textId="77777777" w:rsidR="00C96955" w:rsidRPr="00AF7A29" w:rsidRDefault="00C96955" w:rsidP="00C96955">
      <w:pPr>
        <w:pStyle w:val="NoSpacing"/>
        <w:numPr>
          <w:ilvl w:val="0"/>
          <w:numId w:val="2"/>
        </w:numPr>
        <w:rPr>
          <w:color w:val="000000"/>
        </w:rPr>
      </w:pPr>
      <w:r w:rsidRPr="00AF7A29">
        <w:rPr>
          <w:color w:val="000000"/>
        </w:rPr>
        <w:t>Describe positive and negative space.</w:t>
      </w:r>
    </w:p>
    <w:p w14:paraId="6E7A6DDF" w14:textId="77777777" w:rsidR="00C96955" w:rsidRPr="00AF7A29" w:rsidRDefault="00C96955" w:rsidP="00C96955">
      <w:pPr>
        <w:pStyle w:val="NoSpacing"/>
        <w:numPr>
          <w:ilvl w:val="0"/>
          <w:numId w:val="2"/>
        </w:numPr>
        <w:rPr>
          <w:color w:val="000000"/>
        </w:rPr>
      </w:pPr>
      <w:r w:rsidRPr="00AF7A29">
        <w:rPr>
          <w:color w:val="000000"/>
        </w:rPr>
        <w:t>Create the illusion of depth.</w:t>
      </w:r>
    </w:p>
    <w:p w14:paraId="69D5FA79" w14:textId="77777777" w:rsidR="00C96955" w:rsidRPr="00AF7A29" w:rsidRDefault="00C96955" w:rsidP="00C96955">
      <w:pPr>
        <w:pStyle w:val="NoSpacing"/>
        <w:numPr>
          <w:ilvl w:val="0"/>
          <w:numId w:val="2"/>
        </w:numPr>
        <w:rPr>
          <w:color w:val="000000"/>
        </w:rPr>
      </w:pPr>
      <w:r w:rsidRPr="00AF7A29">
        <w:rPr>
          <w:color w:val="000000"/>
        </w:rPr>
        <w:t>Experiment with patterns of line to show texture.</w:t>
      </w:r>
    </w:p>
    <w:p w14:paraId="50F6D48A" w14:textId="77777777" w:rsidR="00C96955" w:rsidRPr="00AF7A29" w:rsidRDefault="00C96955" w:rsidP="00C96955">
      <w:pPr>
        <w:pStyle w:val="NoSpacing"/>
        <w:numPr>
          <w:ilvl w:val="0"/>
          <w:numId w:val="2"/>
        </w:numPr>
        <w:rPr>
          <w:color w:val="000000"/>
        </w:rPr>
      </w:pPr>
      <w:r w:rsidRPr="00AF7A29">
        <w:rPr>
          <w:color w:val="000000"/>
        </w:rPr>
        <w:t>Describe intentions regarding colour choices.</w:t>
      </w:r>
    </w:p>
    <w:p w14:paraId="28449125" w14:textId="77777777" w:rsidR="00C96955" w:rsidRPr="00AF7A29" w:rsidRDefault="00C96955" w:rsidP="00C96955">
      <w:pPr>
        <w:pStyle w:val="NoSpacing"/>
        <w:numPr>
          <w:ilvl w:val="0"/>
          <w:numId w:val="2"/>
        </w:numPr>
        <w:rPr>
          <w:color w:val="000000"/>
        </w:rPr>
      </w:pPr>
      <w:r w:rsidRPr="00AF7A29">
        <w:rPr>
          <w:color w:val="000000"/>
        </w:rPr>
        <w:t>Experiment with monochromatic colour schemes</w:t>
      </w:r>
    </w:p>
    <w:p w14:paraId="6980F834" w14:textId="77777777" w:rsidR="00C96955" w:rsidRPr="00AF7A29" w:rsidRDefault="00C96955" w:rsidP="00C96955">
      <w:pPr>
        <w:pStyle w:val="NoSpacing"/>
        <w:numPr>
          <w:ilvl w:val="0"/>
          <w:numId w:val="2"/>
        </w:numPr>
        <w:rPr>
          <w:color w:val="000000"/>
        </w:rPr>
      </w:pPr>
      <w:r w:rsidRPr="00AF7A29">
        <w:rPr>
          <w:color w:val="000000"/>
        </w:rPr>
        <w:t>Mix and experiment with tints and shades.</w:t>
      </w:r>
    </w:p>
    <w:p w14:paraId="13BED2D6" w14:textId="77777777" w:rsidR="00C96955" w:rsidRPr="00AF7A29" w:rsidRDefault="00C96955" w:rsidP="00C96955">
      <w:pPr>
        <w:pStyle w:val="NoSpacing"/>
        <w:numPr>
          <w:ilvl w:val="0"/>
          <w:numId w:val="2"/>
        </w:numPr>
        <w:rPr>
          <w:color w:val="000000"/>
        </w:rPr>
      </w:pPr>
      <w:r w:rsidRPr="00AF7A29">
        <w:rPr>
          <w:color w:val="000000"/>
        </w:rPr>
        <w:t>Use variation in value.</w:t>
      </w:r>
    </w:p>
    <w:p w14:paraId="0AB86764" w14:textId="2179993D" w:rsidR="00594E02" w:rsidRDefault="00594E02" w:rsidP="00594E02">
      <w:pPr>
        <w:rPr>
          <w:rFonts w:cstheme="minorHAnsi"/>
        </w:rPr>
      </w:pPr>
    </w:p>
    <w:p w14:paraId="50F89087" w14:textId="0765577E" w:rsidR="00594E02" w:rsidRDefault="00594E02" w:rsidP="00594E02">
      <w:pPr>
        <w:rPr>
          <w:rFonts w:cstheme="minorHAnsi"/>
        </w:rPr>
      </w:pPr>
      <w:r>
        <w:rPr>
          <w:rFonts w:cstheme="minorHAnsi"/>
        </w:rPr>
        <w:t>In creating this map, I/we hoped to show: __________________________________________________________________________________________________________________________________________________________________________</w:t>
      </w:r>
    </w:p>
    <w:p w14:paraId="55DA1F17" w14:textId="77777777" w:rsidR="00594E02" w:rsidRDefault="00594E02" w:rsidP="00594E02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94E02" w14:paraId="6FD89734" w14:textId="77777777" w:rsidTr="00594E02">
        <w:tc>
          <w:tcPr>
            <w:tcW w:w="4675" w:type="dxa"/>
          </w:tcPr>
          <w:p w14:paraId="4F4A4C4F" w14:textId="4866E9D3" w:rsidR="00594E02" w:rsidRDefault="00594E02" w:rsidP="00594E02">
            <w:pPr>
              <w:rPr>
                <w:rFonts w:cstheme="minorHAnsi"/>
              </w:rPr>
            </w:pPr>
            <w:r>
              <w:rPr>
                <w:rFonts w:cstheme="minorHAnsi"/>
              </w:rPr>
              <w:t>I used (list materials)</w:t>
            </w:r>
          </w:p>
        </w:tc>
        <w:tc>
          <w:tcPr>
            <w:tcW w:w="4675" w:type="dxa"/>
          </w:tcPr>
          <w:p w14:paraId="705E61BE" w14:textId="78008377" w:rsidR="00594E02" w:rsidRDefault="00594E02" w:rsidP="00594E02">
            <w:pPr>
              <w:rPr>
                <w:rFonts w:cstheme="minorHAnsi"/>
              </w:rPr>
            </w:pPr>
            <w:r>
              <w:rPr>
                <w:rFonts w:cstheme="minorHAnsi"/>
              </w:rPr>
              <w:t>To show/illustrate/demonstrate….</w:t>
            </w:r>
          </w:p>
        </w:tc>
      </w:tr>
      <w:tr w:rsidR="00594E02" w14:paraId="5673B08C" w14:textId="77777777" w:rsidTr="00594E02">
        <w:tc>
          <w:tcPr>
            <w:tcW w:w="4675" w:type="dxa"/>
          </w:tcPr>
          <w:p w14:paraId="632D965B" w14:textId="77777777" w:rsidR="00594E02" w:rsidRDefault="00594E02" w:rsidP="00594E02">
            <w:pPr>
              <w:rPr>
                <w:rFonts w:cstheme="minorHAnsi"/>
              </w:rPr>
            </w:pPr>
          </w:p>
        </w:tc>
        <w:tc>
          <w:tcPr>
            <w:tcW w:w="4675" w:type="dxa"/>
          </w:tcPr>
          <w:p w14:paraId="66EE139F" w14:textId="77777777" w:rsidR="00594E02" w:rsidRDefault="00594E02" w:rsidP="00594E02">
            <w:pPr>
              <w:rPr>
                <w:rFonts w:cstheme="minorHAnsi"/>
              </w:rPr>
            </w:pPr>
          </w:p>
        </w:tc>
      </w:tr>
      <w:tr w:rsidR="00594E02" w14:paraId="53A64E3D" w14:textId="77777777" w:rsidTr="00594E02">
        <w:tc>
          <w:tcPr>
            <w:tcW w:w="4675" w:type="dxa"/>
          </w:tcPr>
          <w:p w14:paraId="2F48D961" w14:textId="77777777" w:rsidR="00594E02" w:rsidRDefault="00594E02" w:rsidP="00594E02">
            <w:pPr>
              <w:rPr>
                <w:rFonts w:cstheme="minorHAnsi"/>
              </w:rPr>
            </w:pPr>
          </w:p>
        </w:tc>
        <w:tc>
          <w:tcPr>
            <w:tcW w:w="4675" w:type="dxa"/>
          </w:tcPr>
          <w:p w14:paraId="18C83502" w14:textId="77777777" w:rsidR="00594E02" w:rsidRDefault="00594E02" w:rsidP="00594E02">
            <w:pPr>
              <w:rPr>
                <w:rFonts w:cstheme="minorHAnsi"/>
              </w:rPr>
            </w:pPr>
          </w:p>
        </w:tc>
      </w:tr>
      <w:tr w:rsidR="00594E02" w14:paraId="4717A4E6" w14:textId="77777777" w:rsidTr="00594E02">
        <w:tc>
          <w:tcPr>
            <w:tcW w:w="4675" w:type="dxa"/>
          </w:tcPr>
          <w:p w14:paraId="2E146310" w14:textId="77777777" w:rsidR="00594E02" w:rsidRDefault="00594E02" w:rsidP="00594E02">
            <w:pPr>
              <w:rPr>
                <w:rFonts w:cstheme="minorHAnsi"/>
              </w:rPr>
            </w:pPr>
          </w:p>
        </w:tc>
        <w:tc>
          <w:tcPr>
            <w:tcW w:w="4675" w:type="dxa"/>
          </w:tcPr>
          <w:p w14:paraId="5F291BAD" w14:textId="77777777" w:rsidR="00594E02" w:rsidRDefault="00594E02" w:rsidP="00594E02">
            <w:pPr>
              <w:rPr>
                <w:rFonts w:cstheme="minorHAnsi"/>
              </w:rPr>
            </w:pPr>
          </w:p>
        </w:tc>
      </w:tr>
      <w:tr w:rsidR="00594E02" w14:paraId="64284133" w14:textId="77777777" w:rsidTr="00594E02">
        <w:tc>
          <w:tcPr>
            <w:tcW w:w="4675" w:type="dxa"/>
          </w:tcPr>
          <w:p w14:paraId="711DD85B" w14:textId="77777777" w:rsidR="00594E02" w:rsidRDefault="00594E02" w:rsidP="00594E02">
            <w:pPr>
              <w:rPr>
                <w:rFonts w:cstheme="minorHAnsi"/>
              </w:rPr>
            </w:pPr>
          </w:p>
        </w:tc>
        <w:tc>
          <w:tcPr>
            <w:tcW w:w="4675" w:type="dxa"/>
          </w:tcPr>
          <w:p w14:paraId="2101FBDE" w14:textId="77777777" w:rsidR="00594E02" w:rsidRDefault="00594E02" w:rsidP="00594E02">
            <w:pPr>
              <w:rPr>
                <w:rFonts w:cstheme="minorHAnsi"/>
              </w:rPr>
            </w:pPr>
          </w:p>
        </w:tc>
      </w:tr>
    </w:tbl>
    <w:p w14:paraId="1936005D" w14:textId="2BE7968A" w:rsidR="00594E02" w:rsidRPr="00574812" w:rsidRDefault="00594E02" w:rsidP="00594E02">
      <w:pPr>
        <w:rPr>
          <w:rFonts w:cstheme="minorHAnsi"/>
        </w:rPr>
      </w:pPr>
      <w:r>
        <w:rPr>
          <w:rFonts w:cstheme="minorHAnsi"/>
        </w:rPr>
        <w:t xml:space="preserve"> </w:t>
      </w:r>
    </w:p>
    <w:p w14:paraId="79027CD7" w14:textId="77777777" w:rsidR="00ED554B" w:rsidRDefault="00ED554B"/>
    <w:sectPr w:rsidR="00ED55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97A90" w14:textId="77777777" w:rsidR="005747D4" w:rsidRDefault="005747D4">
      <w:pPr>
        <w:spacing w:after="0" w:line="240" w:lineRule="auto"/>
      </w:pPr>
      <w:r>
        <w:separator/>
      </w:r>
    </w:p>
  </w:endnote>
  <w:endnote w:type="continuationSeparator" w:id="0">
    <w:p w14:paraId="17CBE81F" w14:textId="77777777" w:rsidR="005747D4" w:rsidRDefault="00574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7A5C3" w14:textId="77777777" w:rsidR="00594E02" w:rsidRDefault="00594E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51302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49B8AA" w14:textId="77777777" w:rsidR="00811558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DF992D" w14:textId="2F1C5108" w:rsidR="00594E02" w:rsidRDefault="00594E02">
    <w:pPr>
      <w:pStyle w:val="Footer"/>
      <w:rPr>
        <w:i/>
        <w:iCs/>
        <w:lang w:val="en-CA"/>
      </w:rPr>
    </w:pPr>
    <w:r>
      <w:rPr>
        <w:i/>
        <w:iCs/>
        <w:lang w:val="en-CA"/>
      </w:rPr>
      <w:t xml:space="preserve">Grade </w:t>
    </w:r>
    <w:r w:rsidR="00C96955">
      <w:rPr>
        <w:i/>
        <w:iCs/>
        <w:lang w:val="en-CA"/>
      </w:rPr>
      <w:t>4</w:t>
    </w:r>
    <w:r>
      <w:rPr>
        <w:i/>
        <w:iCs/>
        <w:lang w:val="en-CA"/>
      </w:rPr>
      <w:t xml:space="preserve"> – Assessment Example 2</w:t>
    </w:r>
  </w:p>
  <w:p w14:paraId="0C3E0CE1" w14:textId="755389EF" w:rsidR="00811558" w:rsidRPr="00811558" w:rsidRDefault="00000000">
    <w:pPr>
      <w:pStyle w:val="Footer"/>
      <w:rPr>
        <w:i/>
        <w:iCs/>
        <w:lang w:val="en-CA"/>
      </w:rPr>
    </w:pPr>
    <w:r>
      <w:rPr>
        <w:i/>
        <w:iCs/>
        <w:lang w:val="en-CA"/>
      </w:rPr>
      <w:t>Adapt as required.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3702C" w14:textId="77777777" w:rsidR="00594E02" w:rsidRDefault="00594E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1CC09" w14:textId="77777777" w:rsidR="005747D4" w:rsidRDefault="005747D4">
      <w:pPr>
        <w:spacing w:after="0" w:line="240" w:lineRule="auto"/>
      </w:pPr>
      <w:r>
        <w:separator/>
      </w:r>
    </w:p>
  </w:footnote>
  <w:footnote w:type="continuationSeparator" w:id="0">
    <w:p w14:paraId="2E5B6914" w14:textId="77777777" w:rsidR="005747D4" w:rsidRDefault="00574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63E09" w14:textId="77777777" w:rsidR="00594E02" w:rsidRDefault="00594E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37A19" w14:textId="2F6529FA" w:rsidR="00811558" w:rsidRDefault="008769A1" w:rsidP="008769A1">
    <w:pPr>
      <w:pStyle w:val="Header"/>
      <w:ind w:left="4680"/>
      <w:rPr>
        <w:lang w:val="en-CA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3BAEE65" wp14:editId="1B6A15AB">
          <wp:simplePos x="0" y="0"/>
          <wp:positionH relativeFrom="column">
            <wp:posOffset>-711200</wp:posOffset>
          </wp:positionH>
          <wp:positionV relativeFrom="paragraph">
            <wp:posOffset>-361950</wp:posOffset>
          </wp:positionV>
          <wp:extent cx="2273300" cy="8509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30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CA"/>
      </w:rPr>
      <w:t>Name: ____________________________________</w:t>
    </w:r>
  </w:p>
  <w:p w14:paraId="2A1FE17B" w14:textId="61099525" w:rsid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Date: _____________________________________</w:t>
    </w:r>
  </w:p>
  <w:p w14:paraId="241A01B4" w14:textId="5BD5AD45" w:rsidR="00811558" w:rsidRP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Class: 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3591D" w14:textId="77777777" w:rsidR="00594E02" w:rsidRDefault="00594E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21C2E"/>
    <w:multiLevelType w:val="hybridMultilevel"/>
    <w:tmpl w:val="4CBE96CA"/>
    <w:lvl w:ilvl="0" w:tplc="A9E681BC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  <w:sz w:val="2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10209AB"/>
    <w:multiLevelType w:val="hybridMultilevel"/>
    <w:tmpl w:val="1916C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7C38A5"/>
    <w:multiLevelType w:val="hybridMultilevel"/>
    <w:tmpl w:val="8FA42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7246037">
    <w:abstractNumId w:val="1"/>
  </w:num>
  <w:num w:numId="2" w16cid:durableId="916552167">
    <w:abstractNumId w:val="0"/>
  </w:num>
  <w:num w:numId="3" w16cid:durableId="7165853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A96"/>
    <w:rsid w:val="00126A96"/>
    <w:rsid w:val="005747D4"/>
    <w:rsid w:val="00594E02"/>
    <w:rsid w:val="007D5D2C"/>
    <w:rsid w:val="008769A1"/>
    <w:rsid w:val="00A83BB8"/>
    <w:rsid w:val="00C96955"/>
    <w:rsid w:val="00CE261C"/>
    <w:rsid w:val="00D33240"/>
    <w:rsid w:val="00DF20AE"/>
    <w:rsid w:val="00ED554B"/>
    <w:rsid w:val="00F6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EDFF0"/>
  <w15:chartTrackingRefBased/>
  <w15:docId w15:val="{23D32CA5-099C-4B01-95E6-5BF50CAE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A96"/>
  </w:style>
  <w:style w:type="paragraph" w:styleId="Heading1">
    <w:name w:val="heading 1"/>
    <w:basedOn w:val="Normal"/>
    <w:next w:val="Normal"/>
    <w:link w:val="Heading1Char"/>
    <w:uiPriority w:val="9"/>
    <w:qFormat/>
    <w:rsid w:val="00126A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26A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6A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26A9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26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A96"/>
  </w:style>
  <w:style w:type="paragraph" w:styleId="Footer">
    <w:name w:val="footer"/>
    <w:basedOn w:val="Normal"/>
    <w:link w:val="FooterChar"/>
    <w:uiPriority w:val="99"/>
    <w:unhideWhenUsed/>
    <w:rsid w:val="00126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A96"/>
  </w:style>
  <w:style w:type="table" w:styleId="TableGrid">
    <w:name w:val="Table Grid"/>
    <w:basedOn w:val="TableNormal"/>
    <w:uiPriority w:val="59"/>
    <w:rsid w:val="00126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6A96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26A9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126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Company>Province of New Brunswick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Gaujacq, Andrea (EECD/EDPE)</dc:creator>
  <cp:keywords/>
  <dc:description/>
  <cp:lastModifiedBy>Gaujacq, Andrea (EECD/EDPE)</cp:lastModifiedBy>
  <cp:revision>2</cp:revision>
  <dcterms:created xsi:type="dcterms:W3CDTF">2024-03-21T19:19:00Z</dcterms:created>
  <dcterms:modified xsi:type="dcterms:W3CDTF">2024-03-21T19:19:00Z</dcterms:modified>
</cp:coreProperties>
</file>