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000" w:type="pct"/>
        <w:jc w:val="center"/>
        <w:tblCellMar>
          <w:left w:w="115" w:type="dxa"/>
          <w:right w:w="115" w:type="dxa"/>
        </w:tblCellMar>
        <w:tblLook w:val="04A0" w:firstRow="1" w:lastRow="0" w:firstColumn="1" w:lastColumn="0" w:noHBand="0" w:noVBand="1"/>
      </w:tblPr>
      <w:tblGrid>
        <w:gridCol w:w="1671"/>
        <w:gridCol w:w="3537"/>
        <w:gridCol w:w="88"/>
        <w:gridCol w:w="2709"/>
        <w:gridCol w:w="2411"/>
      </w:tblGrid>
      <w:tr w:rsidR="00A937AF" w:rsidRPr="00D32A6D" w14:paraId="6CE86EA1" w14:textId="77777777" w:rsidTr="1BD79AC7">
        <w:trPr>
          <w:trHeight w:val="20"/>
          <w:jc w:val="center"/>
        </w:trPr>
        <w:tc>
          <w:tcPr>
            <w:tcW w:w="10416" w:type="dxa"/>
            <w:gridSpan w:val="5"/>
            <w:shd w:val="clear" w:color="auto" w:fill="4B6151" w:themeFill="accent2"/>
          </w:tcPr>
          <w:p w14:paraId="0ADA1F1E" w14:textId="7055C7E7" w:rsidR="003E6D54" w:rsidRPr="00D32A6D" w:rsidRDefault="001D68B1" w:rsidP="00E2047F">
            <w:pPr>
              <w:rPr>
                <w:rFonts w:cs="Arial"/>
                <w:color w:val="FFFFFF" w:themeColor="background1"/>
                <w:sz w:val="32"/>
                <w:szCs w:val="32"/>
              </w:rPr>
            </w:pPr>
            <w:r w:rsidRPr="00D32A6D">
              <w:rPr>
                <w:rFonts w:cs="Arial"/>
                <w:color w:val="FFFFFF" w:themeColor="background1"/>
                <w:sz w:val="32"/>
                <w:szCs w:val="32"/>
              </w:rPr>
              <w:t>Bundle</w:t>
            </w:r>
            <w:r w:rsidR="003E6D54" w:rsidRPr="00D32A6D">
              <w:rPr>
                <w:rFonts w:cs="Arial"/>
                <w:color w:val="FFFFFF" w:themeColor="background1"/>
                <w:sz w:val="32"/>
                <w:szCs w:val="32"/>
              </w:rPr>
              <w:t xml:space="preserve"> Summary</w:t>
            </w:r>
          </w:p>
        </w:tc>
      </w:tr>
      <w:tr w:rsidR="003E6D54" w:rsidRPr="00D32A6D" w14:paraId="1A0F994D" w14:textId="77777777" w:rsidTr="1BD79AC7">
        <w:trPr>
          <w:trHeight w:val="20"/>
          <w:jc w:val="center"/>
        </w:trPr>
        <w:tc>
          <w:tcPr>
            <w:tcW w:w="1671" w:type="dxa"/>
            <w:shd w:val="clear" w:color="auto" w:fill="E4E7E3" w:themeFill="accent4"/>
          </w:tcPr>
          <w:p w14:paraId="2BE90130" w14:textId="77777777" w:rsidR="003E6D54" w:rsidRPr="00D32A6D" w:rsidRDefault="003E6D54" w:rsidP="00E2047F">
            <w:pPr>
              <w:rPr>
                <w:rFonts w:cs="Arial"/>
              </w:rPr>
            </w:pPr>
            <w:r w:rsidRPr="00D32A6D">
              <w:rPr>
                <w:rFonts w:cs="Arial"/>
              </w:rPr>
              <w:t>Last Updated:</w:t>
            </w:r>
          </w:p>
        </w:tc>
        <w:tc>
          <w:tcPr>
            <w:tcW w:w="3625" w:type="dxa"/>
            <w:gridSpan w:val="2"/>
          </w:tcPr>
          <w:p w14:paraId="24DF5B17" w14:textId="243F7A11" w:rsidR="003E6D54" w:rsidRPr="00D32A6D" w:rsidRDefault="00A202A1" w:rsidP="00E2047F">
            <w:pPr>
              <w:rPr>
                <w:rFonts w:cs="Arial"/>
              </w:rPr>
            </w:pPr>
            <w:r w:rsidRPr="00D32A6D">
              <w:rPr>
                <w:rFonts w:cs="Arial"/>
              </w:rPr>
              <w:t>March 2024</w:t>
            </w:r>
          </w:p>
        </w:tc>
        <w:tc>
          <w:tcPr>
            <w:tcW w:w="2709" w:type="dxa"/>
            <w:shd w:val="clear" w:color="auto" w:fill="E4E7E3" w:themeFill="accent4"/>
          </w:tcPr>
          <w:p w14:paraId="27B6543A" w14:textId="0C192765" w:rsidR="003E6D54" w:rsidRPr="00D32A6D" w:rsidRDefault="003E6D54" w:rsidP="00E2047F">
            <w:pPr>
              <w:rPr>
                <w:rFonts w:cs="Arial"/>
              </w:rPr>
            </w:pPr>
            <w:r w:rsidRPr="0011151C">
              <w:rPr>
                <w:rFonts w:cs="Arial"/>
              </w:rPr>
              <w:t xml:space="preserve">Estimated </w:t>
            </w:r>
            <w:r w:rsidR="001D68B1" w:rsidRPr="0011151C">
              <w:rPr>
                <w:rFonts w:cs="Arial"/>
              </w:rPr>
              <w:t>Bundle</w:t>
            </w:r>
            <w:r w:rsidRPr="0011151C">
              <w:rPr>
                <w:rFonts w:cs="Arial"/>
              </w:rPr>
              <w:t xml:space="preserve"> Minutes:</w:t>
            </w:r>
          </w:p>
        </w:tc>
        <w:tc>
          <w:tcPr>
            <w:tcW w:w="2411" w:type="dxa"/>
          </w:tcPr>
          <w:p w14:paraId="28B372D5" w14:textId="77777777" w:rsidR="00B607D6" w:rsidRPr="00E1404F" w:rsidRDefault="00B607D6" w:rsidP="00E1404F">
            <w:pPr>
              <w:pStyle w:val="NoSpacing"/>
            </w:pPr>
            <w:r w:rsidRPr="00E1404F">
              <w:t xml:space="preserve">Lesson 1: </w:t>
            </w:r>
          </w:p>
          <w:p w14:paraId="437550DD" w14:textId="0F0E0A72" w:rsidR="003E6D54" w:rsidRPr="00E1404F" w:rsidRDefault="00B607D6" w:rsidP="00E1404F">
            <w:pPr>
              <w:pStyle w:val="NoSpacing"/>
            </w:pPr>
            <w:r w:rsidRPr="00E1404F">
              <w:t>30 – 45 min + time to compose + time to perform and reflect</w:t>
            </w:r>
          </w:p>
          <w:p w14:paraId="120276D1" w14:textId="77777777" w:rsidR="00B607D6" w:rsidRPr="00E1404F" w:rsidRDefault="00B607D6" w:rsidP="00E1404F">
            <w:pPr>
              <w:pStyle w:val="NoSpacing"/>
            </w:pPr>
          </w:p>
          <w:p w14:paraId="70E3C93B" w14:textId="77777777" w:rsidR="00B607D6" w:rsidRDefault="00B607D6" w:rsidP="00E1404F">
            <w:pPr>
              <w:pStyle w:val="NoSpacing"/>
            </w:pPr>
            <w:r w:rsidRPr="00E1404F">
              <w:t xml:space="preserve">Lesson 2: </w:t>
            </w:r>
          </w:p>
          <w:p w14:paraId="3097A277" w14:textId="59E3DFF3" w:rsidR="007E1425" w:rsidRDefault="007E1425" w:rsidP="00E1404F">
            <w:pPr>
              <w:pStyle w:val="NoSpacing"/>
            </w:pPr>
            <w:r>
              <w:t xml:space="preserve">30 mins + outdoor exploration time + time to create + time to </w:t>
            </w:r>
            <w:r w:rsidR="003B6C81">
              <w:t>reflect.</w:t>
            </w:r>
          </w:p>
          <w:p w14:paraId="18CA0ADE" w14:textId="059E9A71" w:rsidR="003B6C81" w:rsidRPr="00D32A6D" w:rsidRDefault="003B6C81" w:rsidP="00E1404F">
            <w:pPr>
              <w:pStyle w:val="NoSpacing"/>
            </w:pPr>
          </w:p>
        </w:tc>
      </w:tr>
      <w:tr w:rsidR="003E6D54" w:rsidRPr="00E1404F" w14:paraId="6CFCCBFE" w14:textId="77777777" w:rsidTr="1BD79AC7">
        <w:trPr>
          <w:trHeight w:val="20"/>
          <w:jc w:val="center"/>
        </w:trPr>
        <w:tc>
          <w:tcPr>
            <w:tcW w:w="5296" w:type="dxa"/>
            <w:gridSpan w:val="3"/>
            <w:shd w:val="clear" w:color="auto" w:fill="E4E7E3" w:themeFill="accent4"/>
          </w:tcPr>
          <w:p w14:paraId="6378F0B8" w14:textId="7238DD68" w:rsidR="003E6D54" w:rsidRPr="00E1404F" w:rsidRDefault="003E6D54" w:rsidP="00E2047F">
            <w:pPr>
              <w:rPr>
                <w:rFonts w:cs="Arial"/>
                <w:b/>
                <w:bCs/>
              </w:rPr>
            </w:pPr>
            <w:r w:rsidRPr="00E1404F">
              <w:rPr>
                <w:rFonts w:cs="Arial"/>
                <w:b/>
                <w:bCs/>
              </w:rPr>
              <w:t xml:space="preserve">General Description of </w:t>
            </w:r>
            <w:r w:rsidR="001D68B1" w:rsidRPr="00E1404F">
              <w:rPr>
                <w:rFonts w:cs="Arial"/>
                <w:b/>
                <w:bCs/>
              </w:rPr>
              <w:t>Bundle</w:t>
            </w:r>
          </w:p>
        </w:tc>
        <w:tc>
          <w:tcPr>
            <w:tcW w:w="5120" w:type="dxa"/>
            <w:gridSpan w:val="2"/>
            <w:shd w:val="clear" w:color="auto" w:fill="E4E7E3" w:themeFill="accent4"/>
          </w:tcPr>
          <w:p w14:paraId="31B7A334" w14:textId="092C624F" w:rsidR="003E6D54" w:rsidRPr="00E1404F" w:rsidRDefault="001D68B1" w:rsidP="00E2047F">
            <w:pPr>
              <w:rPr>
                <w:rFonts w:cs="Arial"/>
                <w:b/>
                <w:bCs/>
              </w:rPr>
            </w:pPr>
            <w:r w:rsidRPr="00E1404F">
              <w:rPr>
                <w:rFonts w:cs="Arial"/>
                <w:b/>
                <w:bCs/>
              </w:rPr>
              <w:t>Bundle</w:t>
            </w:r>
            <w:r w:rsidR="003E6D54" w:rsidRPr="00E1404F">
              <w:rPr>
                <w:rFonts w:cs="Arial"/>
                <w:b/>
                <w:bCs/>
              </w:rPr>
              <w:t xml:space="preserve"> Contents</w:t>
            </w:r>
          </w:p>
        </w:tc>
      </w:tr>
      <w:tr w:rsidR="003E6D54" w:rsidRPr="00D32A6D" w14:paraId="441B43E0" w14:textId="77777777" w:rsidTr="1BD79AC7">
        <w:trPr>
          <w:trHeight w:val="20"/>
          <w:jc w:val="center"/>
        </w:trPr>
        <w:tc>
          <w:tcPr>
            <w:tcW w:w="1671" w:type="dxa"/>
            <w:shd w:val="clear" w:color="auto" w:fill="auto"/>
          </w:tcPr>
          <w:p w14:paraId="392AC1C4" w14:textId="77777777" w:rsidR="003E6D54" w:rsidRPr="00D32A6D" w:rsidRDefault="003E6D54" w:rsidP="00E2047F">
            <w:pPr>
              <w:rPr>
                <w:rFonts w:cs="Arial"/>
              </w:rPr>
            </w:pPr>
            <w:r w:rsidRPr="00D32A6D">
              <w:rPr>
                <w:rFonts w:cs="Arial"/>
              </w:rPr>
              <w:t>Essential Question(s):</w:t>
            </w:r>
          </w:p>
        </w:tc>
        <w:tc>
          <w:tcPr>
            <w:tcW w:w="3625" w:type="dxa"/>
            <w:gridSpan w:val="2"/>
          </w:tcPr>
          <w:p w14:paraId="357144D3" w14:textId="6BA3E34B" w:rsidR="00297BDD" w:rsidRPr="000C0D2D" w:rsidRDefault="00370721" w:rsidP="00E1404F">
            <w:pPr>
              <w:pStyle w:val="NoSpacing"/>
              <w:rPr>
                <w:lang w:val="en-US"/>
              </w:rPr>
            </w:pPr>
            <w:r w:rsidRPr="000C0D2D">
              <w:rPr>
                <w:lang w:val="en-US"/>
              </w:rPr>
              <w:t>Lesson 1:</w:t>
            </w:r>
            <w:r w:rsidR="00960FF6" w:rsidRPr="000C0D2D">
              <w:rPr>
                <w:lang w:val="en-US"/>
              </w:rPr>
              <w:t xml:space="preserve"> </w:t>
            </w:r>
            <w:r w:rsidR="00BC11D7" w:rsidRPr="000C0D2D">
              <w:rPr>
                <w:lang w:val="en-US"/>
              </w:rPr>
              <w:t>What are some things we can do to prepare</w:t>
            </w:r>
            <w:r w:rsidR="00293473" w:rsidRPr="000C0D2D">
              <w:rPr>
                <w:lang w:val="en-US"/>
              </w:rPr>
              <w:t xml:space="preserve"> for a performance?</w:t>
            </w:r>
          </w:p>
          <w:p w14:paraId="734400AE" w14:textId="77777777" w:rsidR="003B6C81" w:rsidRDefault="003B6C81" w:rsidP="00E1404F">
            <w:pPr>
              <w:pStyle w:val="NoSpacing"/>
              <w:rPr>
                <w:lang w:val="en-US"/>
              </w:rPr>
            </w:pPr>
          </w:p>
          <w:p w14:paraId="378F0AD0" w14:textId="77777777" w:rsidR="00B9290B" w:rsidRDefault="00370721" w:rsidP="00E1404F">
            <w:pPr>
              <w:pStyle w:val="NoSpacing"/>
              <w:rPr>
                <w:lang w:val="en-US"/>
              </w:rPr>
            </w:pPr>
            <w:r w:rsidRPr="000C0D2D">
              <w:rPr>
                <w:lang w:val="en-US"/>
              </w:rPr>
              <w:t>Lesson 2</w:t>
            </w:r>
            <w:r w:rsidR="00960FF6" w:rsidRPr="000C0D2D">
              <w:rPr>
                <w:lang w:val="en-US"/>
              </w:rPr>
              <w:t xml:space="preserve">: </w:t>
            </w:r>
            <w:r w:rsidR="000C0D2D" w:rsidRPr="000C0D2D">
              <w:rPr>
                <w:lang w:val="en-US"/>
              </w:rPr>
              <w:t>What are the features of our area that can be demonstrated on a map?</w:t>
            </w:r>
          </w:p>
          <w:p w14:paraId="385844A9" w14:textId="283C978F" w:rsidR="003B6C81" w:rsidRPr="00D32A6D" w:rsidRDefault="003B6C81" w:rsidP="00E1404F">
            <w:pPr>
              <w:pStyle w:val="NoSpacing"/>
              <w:rPr>
                <w:lang w:val="en-US"/>
              </w:rPr>
            </w:pPr>
          </w:p>
        </w:tc>
        <w:tc>
          <w:tcPr>
            <w:tcW w:w="5120" w:type="dxa"/>
            <w:gridSpan w:val="2"/>
            <w:vMerge w:val="restart"/>
          </w:tcPr>
          <w:p w14:paraId="19704B39" w14:textId="77777777" w:rsidR="00BD3D91" w:rsidRPr="00E1404F" w:rsidRDefault="00BD3D91" w:rsidP="00E1404F">
            <w:pPr>
              <w:pStyle w:val="NoSpacing"/>
            </w:pPr>
            <w:r w:rsidRPr="00E1404F">
              <w:t>Holistic Curriculum documents</w:t>
            </w:r>
          </w:p>
          <w:p w14:paraId="04029204" w14:textId="3E58B5FB" w:rsidR="00BD3D91" w:rsidRPr="00E1404F" w:rsidRDefault="00786D14" w:rsidP="00E1404F">
            <w:pPr>
              <w:pStyle w:val="NoSpacing"/>
            </w:pPr>
            <w:r>
              <w:t>P</w:t>
            </w:r>
            <w:r w:rsidR="5A4A67A4">
              <w:t>ower</w:t>
            </w:r>
            <w:r>
              <w:t>P</w:t>
            </w:r>
            <w:r w:rsidR="41FA431E">
              <w:t>oint</w:t>
            </w:r>
            <w:r>
              <w:t xml:space="preserve"> with </w:t>
            </w:r>
            <w:r w:rsidR="00BD3D91">
              <w:t>MP3 selections of “</w:t>
            </w:r>
            <w:r w:rsidR="00BD3D91" w:rsidRPr="1BD79AC7">
              <w:rPr>
                <w:i/>
                <w:iCs/>
              </w:rPr>
              <w:t>Wild Symphony</w:t>
            </w:r>
            <w:r w:rsidR="00BD3D91">
              <w:t>”</w:t>
            </w:r>
          </w:p>
          <w:p w14:paraId="71A861CA" w14:textId="4B0DD0D2" w:rsidR="00BD3D91" w:rsidRPr="00E1404F" w:rsidRDefault="00BD3D91" w:rsidP="00E1404F">
            <w:pPr>
              <w:pStyle w:val="NoSpacing"/>
            </w:pPr>
            <w:r>
              <w:t>Book: “</w:t>
            </w:r>
            <w:r w:rsidRPr="612C7F81">
              <w:rPr>
                <w:i/>
                <w:iCs/>
              </w:rPr>
              <w:t>Wild Symphony</w:t>
            </w:r>
            <w:r>
              <w:t>”</w:t>
            </w:r>
          </w:p>
          <w:p w14:paraId="2D4ED3AC" w14:textId="63BC8761" w:rsidR="00A202A1" w:rsidRPr="00D32A6D" w:rsidRDefault="00BD3D91" w:rsidP="00E1404F">
            <w:pPr>
              <w:pStyle w:val="NoSpacing"/>
              <w:rPr>
                <w:rFonts w:cs="Arial"/>
                <w:lang w:val="en-US"/>
              </w:rPr>
            </w:pPr>
            <w:r w:rsidRPr="00E1404F">
              <w:t>Blackline Masters</w:t>
            </w:r>
          </w:p>
        </w:tc>
      </w:tr>
      <w:tr w:rsidR="003E6D54" w:rsidRPr="00D32A6D" w14:paraId="10210EE6" w14:textId="77777777" w:rsidTr="1BD79AC7">
        <w:trPr>
          <w:trHeight w:val="415"/>
          <w:jc w:val="center"/>
        </w:trPr>
        <w:tc>
          <w:tcPr>
            <w:tcW w:w="5296" w:type="dxa"/>
            <w:gridSpan w:val="3"/>
          </w:tcPr>
          <w:p w14:paraId="761AA55C" w14:textId="0B20792F" w:rsidR="00F57280" w:rsidRDefault="000E0D79" w:rsidP="00E1404F">
            <w:pPr>
              <w:pStyle w:val="NoSpacing"/>
            </w:pPr>
            <w:r>
              <w:t xml:space="preserve">This lesson plan bundle is designed to introduce </w:t>
            </w:r>
            <w:r w:rsidR="00A937AF">
              <w:t>learners</w:t>
            </w:r>
            <w:r>
              <w:t xml:space="preserve"> to “</w:t>
            </w:r>
            <w:r w:rsidRPr="612C7F81">
              <w:rPr>
                <w:i/>
                <w:iCs/>
              </w:rPr>
              <w:t>Wild Symphony</w:t>
            </w:r>
            <w:r>
              <w:t>”</w:t>
            </w:r>
            <w:r w:rsidR="00A937AF">
              <w:t xml:space="preserve"> by Dan Brown</w:t>
            </w:r>
            <w:r>
              <w:t>.</w:t>
            </w:r>
          </w:p>
          <w:p w14:paraId="6507D2C5" w14:textId="17FD93C5" w:rsidR="00182301" w:rsidRPr="00D32A6D" w:rsidRDefault="00182301" w:rsidP="00E1404F">
            <w:pPr>
              <w:pStyle w:val="NoSpacing"/>
            </w:pPr>
          </w:p>
        </w:tc>
        <w:tc>
          <w:tcPr>
            <w:tcW w:w="5120" w:type="dxa"/>
            <w:gridSpan w:val="2"/>
            <w:vMerge/>
          </w:tcPr>
          <w:p w14:paraId="782DCD11" w14:textId="77777777" w:rsidR="003E6D54" w:rsidRPr="00D32A6D" w:rsidRDefault="003E6D54" w:rsidP="00E2047F">
            <w:pPr>
              <w:rPr>
                <w:rFonts w:cs="Arial"/>
                <w:b/>
              </w:rPr>
            </w:pPr>
          </w:p>
        </w:tc>
      </w:tr>
      <w:tr w:rsidR="001F29B3" w:rsidRPr="00D32A6D" w14:paraId="393181E9" w14:textId="77777777" w:rsidTr="1BD79AC7">
        <w:trPr>
          <w:trHeight w:val="20"/>
          <w:jc w:val="center"/>
        </w:trPr>
        <w:tc>
          <w:tcPr>
            <w:tcW w:w="10416" w:type="dxa"/>
            <w:gridSpan w:val="5"/>
            <w:shd w:val="clear" w:color="auto" w:fill="4B6151" w:themeFill="accent2"/>
          </w:tcPr>
          <w:p w14:paraId="4CCEEB9B" w14:textId="77777777" w:rsidR="003E6D54" w:rsidRPr="00E1404F" w:rsidRDefault="003E6D54" w:rsidP="00E2047F">
            <w:pPr>
              <w:rPr>
                <w:rFonts w:cs="Arial"/>
                <w:color w:val="FFFFFF" w:themeColor="background1"/>
                <w:sz w:val="24"/>
                <w:szCs w:val="24"/>
              </w:rPr>
            </w:pPr>
            <w:r w:rsidRPr="00E1404F">
              <w:rPr>
                <w:rFonts w:cs="Arial"/>
                <w:color w:val="FFFFFF" w:themeColor="background1"/>
                <w:sz w:val="24"/>
                <w:szCs w:val="24"/>
              </w:rPr>
              <w:t>Curriculum Mapping</w:t>
            </w:r>
          </w:p>
        </w:tc>
      </w:tr>
      <w:tr w:rsidR="003E6D54" w:rsidRPr="00D32A6D" w14:paraId="420661F4" w14:textId="77777777" w:rsidTr="1BD79AC7">
        <w:trPr>
          <w:trHeight w:val="320"/>
          <w:jc w:val="center"/>
        </w:trPr>
        <w:tc>
          <w:tcPr>
            <w:tcW w:w="10416" w:type="dxa"/>
            <w:gridSpan w:val="5"/>
            <w:shd w:val="clear" w:color="auto" w:fill="EAD3D1" w:themeFill="accent6" w:themeFillTint="33"/>
          </w:tcPr>
          <w:p w14:paraId="2DFDCEA7" w14:textId="77777777" w:rsidR="000A2AAB" w:rsidRDefault="000A2AAB" w:rsidP="00E2047F">
            <w:pPr>
              <w:jc w:val="center"/>
              <w:rPr>
                <w:rFonts w:cs="Arial"/>
                <w:b/>
              </w:rPr>
            </w:pPr>
            <w:r w:rsidRPr="00D32A6D">
              <w:rPr>
                <w:rFonts w:cs="Arial"/>
                <w:b/>
              </w:rPr>
              <w:t>Lesson 1</w:t>
            </w:r>
          </w:p>
          <w:p w14:paraId="50B4C56A" w14:textId="07BB783E" w:rsidR="003207CB" w:rsidRPr="00D32A6D" w:rsidRDefault="003207CB" w:rsidP="00E2047F">
            <w:pPr>
              <w:jc w:val="center"/>
              <w:rPr>
                <w:rFonts w:cs="Arial"/>
                <w:b/>
              </w:rPr>
            </w:pPr>
            <w:r>
              <w:rPr>
                <w:rFonts w:cs="Arial"/>
                <w:b/>
              </w:rPr>
              <w:t>Music and Personal Wellness</w:t>
            </w:r>
          </w:p>
        </w:tc>
      </w:tr>
      <w:tr w:rsidR="00D857BC" w:rsidRPr="00D32A6D" w14:paraId="0E35DED7" w14:textId="77777777" w:rsidTr="1BD79AC7">
        <w:trPr>
          <w:trHeight w:val="320"/>
          <w:jc w:val="center"/>
        </w:trPr>
        <w:tc>
          <w:tcPr>
            <w:tcW w:w="5208" w:type="dxa"/>
            <w:gridSpan w:val="2"/>
            <w:shd w:val="clear" w:color="auto" w:fill="auto"/>
          </w:tcPr>
          <w:p w14:paraId="71C80782" w14:textId="297A811A" w:rsidR="008B26DD" w:rsidRPr="00F61BF0" w:rsidRDefault="008B26DD" w:rsidP="00182301">
            <w:pPr>
              <w:pStyle w:val="NoSpacing"/>
              <w:jc w:val="center"/>
              <w:rPr>
                <w:b/>
                <w:bCs/>
              </w:rPr>
            </w:pPr>
            <w:r w:rsidRPr="00F61BF0">
              <w:rPr>
                <w:b/>
                <w:bCs/>
              </w:rPr>
              <w:t>Music</w:t>
            </w:r>
          </w:p>
          <w:p w14:paraId="6B095F0F" w14:textId="77777777" w:rsidR="003431A2" w:rsidRDefault="003431A2" w:rsidP="001D371B">
            <w:pPr>
              <w:pStyle w:val="NoSpacing"/>
              <w:rPr>
                <w:b/>
                <w:bCs/>
              </w:rPr>
            </w:pPr>
          </w:p>
          <w:p w14:paraId="2234EBAB" w14:textId="2D247781" w:rsidR="008B26DD" w:rsidRPr="00F61BF0" w:rsidRDefault="008B26DD" w:rsidP="001D371B">
            <w:pPr>
              <w:pStyle w:val="NoSpacing"/>
              <w:rPr>
                <w:b/>
                <w:bCs/>
              </w:rPr>
            </w:pPr>
            <w:r w:rsidRPr="00F61BF0">
              <w:rPr>
                <w:b/>
                <w:bCs/>
              </w:rPr>
              <w:t>Strand: Create</w:t>
            </w:r>
          </w:p>
          <w:p w14:paraId="6341CF85" w14:textId="4883E629" w:rsidR="008B26DD" w:rsidRPr="00D32A6D" w:rsidRDefault="008B26DD" w:rsidP="001D371B">
            <w:pPr>
              <w:pStyle w:val="NoSpacing"/>
              <w:rPr>
                <w:color w:val="000000"/>
              </w:rPr>
            </w:pPr>
            <w:r w:rsidRPr="00F61BF0">
              <w:rPr>
                <w:b/>
                <w:bCs/>
                <w:color w:val="000000"/>
              </w:rPr>
              <w:t>Big Idea</w:t>
            </w:r>
            <w:r w:rsidRPr="00D32A6D">
              <w:rPr>
                <w:color w:val="000000"/>
              </w:rPr>
              <w:t>: Composition</w:t>
            </w:r>
          </w:p>
          <w:p w14:paraId="319A2B71" w14:textId="7F8B0C42" w:rsidR="008B26DD" w:rsidRPr="00D32A6D" w:rsidRDefault="008B26DD" w:rsidP="001D371B">
            <w:pPr>
              <w:pStyle w:val="NoSpacing"/>
              <w:rPr>
                <w:color w:val="000000"/>
              </w:rPr>
            </w:pPr>
            <w:r w:rsidRPr="00F61BF0">
              <w:rPr>
                <w:b/>
                <w:bCs/>
                <w:color w:val="000000"/>
              </w:rPr>
              <w:t>Skill Descriptor</w:t>
            </w:r>
            <w:r w:rsidRPr="00D32A6D">
              <w:rPr>
                <w:color w:val="000000"/>
              </w:rPr>
              <w:t>:</w:t>
            </w:r>
            <w:r w:rsidR="00D8316D" w:rsidRPr="00D32A6D">
              <w:rPr>
                <w:color w:val="000000"/>
              </w:rPr>
              <w:t xml:space="preserve"> </w:t>
            </w:r>
            <w:r w:rsidRPr="00D32A6D">
              <w:rPr>
                <w:color w:val="000000"/>
              </w:rPr>
              <w:t>Apply the</w:t>
            </w:r>
            <w:r w:rsidR="00D8316D" w:rsidRPr="00D32A6D">
              <w:rPr>
                <w:color w:val="000000"/>
              </w:rPr>
              <w:t xml:space="preserve"> </w:t>
            </w:r>
            <w:r w:rsidRPr="00D32A6D">
              <w:rPr>
                <w:color w:val="000000"/>
              </w:rPr>
              <w:t>elements of music</w:t>
            </w:r>
            <w:r w:rsidR="00D8316D" w:rsidRPr="00D32A6D">
              <w:rPr>
                <w:color w:val="000000"/>
              </w:rPr>
              <w:t xml:space="preserve"> </w:t>
            </w:r>
            <w:r w:rsidRPr="00D32A6D">
              <w:rPr>
                <w:color w:val="000000"/>
              </w:rPr>
              <w:t>to compose music using a variety of sound sources and repertoire.</w:t>
            </w:r>
          </w:p>
          <w:p w14:paraId="36F4A499" w14:textId="04EC6A01" w:rsidR="008B26DD" w:rsidRPr="00D32A6D" w:rsidRDefault="008B26DD" w:rsidP="001D371B">
            <w:pPr>
              <w:pStyle w:val="NoSpacing"/>
              <w:rPr>
                <w:color w:val="000000"/>
              </w:rPr>
            </w:pPr>
            <w:r w:rsidRPr="00F61BF0">
              <w:rPr>
                <w:b/>
                <w:bCs/>
                <w:color w:val="000000"/>
              </w:rPr>
              <w:t>Achievement Indicators</w:t>
            </w:r>
            <w:r w:rsidRPr="00D32A6D">
              <w:rPr>
                <w:color w:val="000000"/>
              </w:rPr>
              <w:t>:</w:t>
            </w:r>
          </w:p>
          <w:p w14:paraId="73A10854" w14:textId="197888B3" w:rsidR="008B26DD" w:rsidRPr="00D32A6D" w:rsidRDefault="008B26DD">
            <w:pPr>
              <w:pStyle w:val="NoSpacing"/>
              <w:numPr>
                <w:ilvl w:val="0"/>
                <w:numId w:val="15"/>
              </w:numPr>
              <w:rPr>
                <w:rStyle w:val="Emphasis"/>
                <w:rFonts w:cs="Arial"/>
                <w:i w:val="0"/>
                <w:iCs w:val="0"/>
                <w:color w:val="000000"/>
                <w:szCs w:val="20"/>
              </w:rPr>
            </w:pPr>
            <w:r w:rsidRPr="00D32A6D">
              <w:rPr>
                <w:color w:val="000000"/>
              </w:rPr>
              <w:t>Express thoughts, experiences, and/or feelings by composing and singing/performing (alone and with others) using</w:t>
            </w:r>
            <w:r w:rsidR="00D8316D" w:rsidRPr="00D32A6D">
              <w:rPr>
                <w:color w:val="000000"/>
              </w:rPr>
              <w:t xml:space="preserve"> </w:t>
            </w:r>
            <w:r w:rsidRPr="00D32A6D">
              <w:rPr>
                <w:rStyle w:val="Emphasis"/>
                <w:rFonts w:cs="Arial"/>
                <w:color w:val="000000"/>
                <w:szCs w:val="20"/>
              </w:rPr>
              <w:t xml:space="preserve">standard and adapted </w:t>
            </w:r>
            <w:r w:rsidR="0056105F" w:rsidRPr="00D32A6D">
              <w:rPr>
                <w:rStyle w:val="Emphasis"/>
                <w:rFonts w:cs="Arial"/>
                <w:color w:val="000000"/>
                <w:szCs w:val="20"/>
              </w:rPr>
              <w:t>notation.</w:t>
            </w:r>
          </w:p>
          <w:p w14:paraId="66B7FC6F" w14:textId="725CF7F3" w:rsidR="008B26DD" w:rsidRPr="00D32A6D" w:rsidRDefault="008B26DD">
            <w:pPr>
              <w:pStyle w:val="NoSpacing"/>
              <w:numPr>
                <w:ilvl w:val="0"/>
                <w:numId w:val="15"/>
              </w:numPr>
              <w:rPr>
                <w:color w:val="000000"/>
              </w:rPr>
            </w:pPr>
            <w:r w:rsidRPr="00D32A6D">
              <w:rPr>
                <w:color w:val="000000"/>
              </w:rPr>
              <w:t>Improvise, compose, and perform (alone and with others) short melodies and rhythms using voice and/or instrument(s)</w:t>
            </w:r>
          </w:p>
          <w:p w14:paraId="2D85F711" w14:textId="07640E23" w:rsidR="008B26DD" w:rsidRPr="00D32A6D" w:rsidRDefault="008B26DD" w:rsidP="001D371B">
            <w:pPr>
              <w:pStyle w:val="NoSpacing"/>
              <w:rPr>
                <w:color w:val="000000"/>
              </w:rPr>
            </w:pPr>
          </w:p>
          <w:p w14:paraId="7F9AB901" w14:textId="43BA8C9C" w:rsidR="008B26DD" w:rsidRPr="00D32A6D" w:rsidRDefault="008B26DD" w:rsidP="001D371B">
            <w:pPr>
              <w:pStyle w:val="NoSpacing"/>
              <w:rPr>
                <w:color w:val="000000"/>
              </w:rPr>
            </w:pPr>
            <w:r w:rsidRPr="00F61BF0">
              <w:rPr>
                <w:b/>
                <w:bCs/>
                <w:color w:val="000000"/>
              </w:rPr>
              <w:t>Big Idea</w:t>
            </w:r>
            <w:r w:rsidRPr="00D32A6D">
              <w:rPr>
                <w:color w:val="000000"/>
              </w:rPr>
              <w:t xml:space="preserve">: Aural Literacy </w:t>
            </w:r>
          </w:p>
          <w:p w14:paraId="6DB859B1" w14:textId="22846A43" w:rsidR="008B26DD" w:rsidRPr="00D32A6D" w:rsidRDefault="008B26DD" w:rsidP="001D371B">
            <w:pPr>
              <w:pStyle w:val="NoSpacing"/>
              <w:rPr>
                <w:color w:val="000000"/>
              </w:rPr>
            </w:pPr>
            <w:r w:rsidRPr="00F61BF0">
              <w:rPr>
                <w:b/>
                <w:bCs/>
                <w:color w:val="000000"/>
              </w:rPr>
              <w:t>Skill Descriptor</w:t>
            </w:r>
            <w:r w:rsidRPr="00D32A6D">
              <w:rPr>
                <w:color w:val="000000"/>
              </w:rPr>
              <w:t>:</w:t>
            </w:r>
            <w:r w:rsidR="00D8316D" w:rsidRPr="00D32A6D">
              <w:rPr>
                <w:color w:val="000000"/>
              </w:rPr>
              <w:t xml:space="preserve"> </w:t>
            </w:r>
            <w:r w:rsidRPr="00D32A6D">
              <w:rPr>
                <w:color w:val="000000"/>
              </w:rPr>
              <w:t>Apply the</w:t>
            </w:r>
            <w:r w:rsidR="00D8316D" w:rsidRPr="00D32A6D">
              <w:rPr>
                <w:color w:val="000000"/>
              </w:rPr>
              <w:t xml:space="preserve"> </w:t>
            </w:r>
            <w:r w:rsidRPr="00D32A6D">
              <w:rPr>
                <w:color w:val="000000"/>
              </w:rPr>
              <w:t>elements of music</w:t>
            </w:r>
            <w:r w:rsidR="00D8316D" w:rsidRPr="00D32A6D">
              <w:rPr>
                <w:color w:val="000000"/>
              </w:rPr>
              <w:t xml:space="preserve"> </w:t>
            </w:r>
            <w:r w:rsidRPr="00D32A6D">
              <w:rPr>
                <w:color w:val="000000"/>
              </w:rPr>
              <w:t>to develop aural literacy using a variety of sound sources and repertoire.</w:t>
            </w:r>
          </w:p>
          <w:p w14:paraId="7882E745" w14:textId="0C9C0684" w:rsidR="008B26DD" w:rsidRPr="00D32A6D" w:rsidRDefault="008B26DD" w:rsidP="001D371B">
            <w:pPr>
              <w:pStyle w:val="NoSpacing"/>
              <w:rPr>
                <w:color w:val="000000"/>
              </w:rPr>
            </w:pPr>
            <w:r w:rsidRPr="00F61BF0">
              <w:rPr>
                <w:b/>
                <w:bCs/>
                <w:color w:val="000000"/>
              </w:rPr>
              <w:t>Achievement Indicators</w:t>
            </w:r>
            <w:r w:rsidRPr="00D32A6D">
              <w:rPr>
                <w:color w:val="000000"/>
              </w:rPr>
              <w:t>:</w:t>
            </w:r>
          </w:p>
          <w:p w14:paraId="0278694D" w14:textId="2A89D5C9" w:rsidR="008B26DD" w:rsidRPr="00D32A6D" w:rsidRDefault="008B26DD">
            <w:pPr>
              <w:pStyle w:val="NoSpacing"/>
              <w:numPr>
                <w:ilvl w:val="0"/>
                <w:numId w:val="16"/>
              </w:numPr>
              <w:rPr>
                <w:color w:val="000000"/>
              </w:rPr>
            </w:pPr>
            <w:r w:rsidRPr="00D32A6D">
              <w:rPr>
                <w:color w:val="000000"/>
              </w:rPr>
              <w:t>Distinguish between</w:t>
            </w:r>
            <w:r w:rsidR="00D8316D" w:rsidRPr="00D32A6D">
              <w:rPr>
                <w:color w:val="000000"/>
              </w:rPr>
              <w:t xml:space="preserve"> </w:t>
            </w:r>
            <w:r w:rsidRPr="00D32A6D">
              <w:rPr>
                <w:rStyle w:val="Emphasis"/>
                <w:rFonts w:cs="Arial"/>
                <w:color w:val="000000"/>
                <w:szCs w:val="20"/>
              </w:rPr>
              <w:t>step, skip</w:t>
            </w:r>
            <w:r w:rsidR="00D8316D" w:rsidRPr="00D32A6D">
              <w:rPr>
                <w:rStyle w:val="Emphasis"/>
                <w:rFonts w:cs="Arial"/>
                <w:color w:val="000000"/>
                <w:szCs w:val="20"/>
              </w:rPr>
              <w:t xml:space="preserve"> </w:t>
            </w:r>
            <w:r w:rsidRPr="00D32A6D">
              <w:rPr>
                <w:color w:val="000000"/>
              </w:rPr>
              <w:t>and</w:t>
            </w:r>
            <w:r w:rsidR="00D8316D" w:rsidRPr="00D32A6D">
              <w:rPr>
                <w:color w:val="000000"/>
              </w:rPr>
              <w:t xml:space="preserve"> </w:t>
            </w:r>
            <w:r w:rsidR="0056105F" w:rsidRPr="00D32A6D">
              <w:rPr>
                <w:rStyle w:val="Emphasis"/>
                <w:rFonts w:cs="Arial"/>
                <w:color w:val="000000"/>
                <w:szCs w:val="20"/>
              </w:rPr>
              <w:t>leap.</w:t>
            </w:r>
          </w:p>
          <w:p w14:paraId="606C6C43" w14:textId="1F6EC324" w:rsidR="008B26DD" w:rsidRPr="00D32A6D" w:rsidRDefault="008B26DD">
            <w:pPr>
              <w:pStyle w:val="NoSpacing"/>
              <w:numPr>
                <w:ilvl w:val="0"/>
                <w:numId w:val="16"/>
              </w:numPr>
              <w:rPr>
                <w:color w:val="000000"/>
              </w:rPr>
            </w:pPr>
            <w:r w:rsidRPr="00D32A6D">
              <w:rPr>
                <w:color w:val="000000"/>
              </w:rPr>
              <w:t xml:space="preserve">Identify and classify sound production of common classroom </w:t>
            </w:r>
            <w:r w:rsidR="0056105F" w:rsidRPr="00D32A6D">
              <w:rPr>
                <w:color w:val="000000"/>
              </w:rPr>
              <w:t>instruments.</w:t>
            </w:r>
          </w:p>
          <w:p w14:paraId="2FF79E79" w14:textId="4D44B049" w:rsidR="008B26DD" w:rsidRPr="00D32A6D" w:rsidRDefault="008B26DD" w:rsidP="001D371B">
            <w:pPr>
              <w:pStyle w:val="NoSpacing"/>
              <w:rPr>
                <w:color w:val="000000"/>
              </w:rPr>
            </w:pPr>
          </w:p>
          <w:p w14:paraId="217D82B5" w14:textId="3803989E" w:rsidR="008B26DD" w:rsidRPr="00D32A6D" w:rsidRDefault="008B26DD" w:rsidP="001D371B">
            <w:pPr>
              <w:pStyle w:val="NoSpacing"/>
              <w:rPr>
                <w:color w:val="000000"/>
              </w:rPr>
            </w:pPr>
            <w:r w:rsidRPr="00F61BF0">
              <w:rPr>
                <w:b/>
                <w:bCs/>
                <w:color w:val="000000"/>
              </w:rPr>
              <w:t>Big Idea</w:t>
            </w:r>
            <w:r w:rsidRPr="00D32A6D">
              <w:rPr>
                <w:color w:val="000000"/>
              </w:rPr>
              <w:t>: Application and Performance</w:t>
            </w:r>
          </w:p>
          <w:p w14:paraId="5801F876" w14:textId="43AD755C" w:rsidR="008B26DD" w:rsidRPr="00D32A6D" w:rsidRDefault="008B26DD" w:rsidP="001D371B">
            <w:pPr>
              <w:pStyle w:val="NoSpacing"/>
              <w:rPr>
                <w:color w:val="000000"/>
              </w:rPr>
            </w:pPr>
            <w:r w:rsidRPr="00F61BF0">
              <w:rPr>
                <w:b/>
                <w:bCs/>
                <w:color w:val="000000"/>
              </w:rPr>
              <w:t>Skill Descriptor</w:t>
            </w:r>
            <w:r w:rsidRPr="00D32A6D">
              <w:rPr>
                <w:color w:val="000000"/>
              </w:rPr>
              <w:t>:</w:t>
            </w:r>
            <w:r w:rsidR="00D8316D" w:rsidRPr="00D32A6D">
              <w:rPr>
                <w:color w:val="000000"/>
              </w:rPr>
              <w:t xml:space="preserve"> </w:t>
            </w:r>
            <w:r w:rsidRPr="00D32A6D">
              <w:rPr>
                <w:color w:val="000000"/>
              </w:rPr>
              <w:t>Create and present</w:t>
            </w:r>
            <w:r w:rsidR="00D8316D" w:rsidRPr="00D32A6D">
              <w:rPr>
                <w:color w:val="000000"/>
              </w:rPr>
              <w:t xml:space="preserve"> </w:t>
            </w:r>
            <w:r w:rsidRPr="00D32A6D">
              <w:rPr>
                <w:color w:val="000000"/>
              </w:rPr>
              <w:t>expressive products</w:t>
            </w:r>
            <w:r w:rsidR="00D8316D" w:rsidRPr="00D32A6D">
              <w:rPr>
                <w:color w:val="000000"/>
              </w:rPr>
              <w:t xml:space="preserve"> </w:t>
            </w:r>
            <w:r w:rsidRPr="00D32A6D">
              <w:rPr>
                <w:color w:val="000000"/>
              </w:rPr>
              <w:t xml:space="preserve">for a range of audiences and purposes. </w:t>
            </w:r>
          </w:p>
          <w:p w14:paraId="5EA5AFFD" w14:textId="77777777" w:rsidR="008B26DD" w:rsidRPr="00D32A6D" w:rsidRDefault="008B26DD" w:rsidP="001D371B">
            <w:pPr>
              <w:pStyle w:val="NoSpacing"/>
              <w:rPr>
                <w:color w:val="000000"/>
              </w:rPr>
            </w:pPr>
            <w:r w:rsidRPr="00F61BF0">
              <w:rPr>
                <w:b/>
                <w:bCs/>
                <w:color w:val="000000"/>
              </w:rPr>
              <w:t>Achievement Indicators</w:t>
            </w:r>
            <w:r w:rsidRPr="00D32A6D">
              <w:rPr>
                <w:color w:val="000000"/>
              </w:rPr>
              <w:t>:</w:t>
            </w:r>
          </w:p>
          <w:p w14:paraId="155D770C" w14:textId="193CB052" w:rsidR="008B26DD" w:rsidRPr="00D32A6D" w:rsidRDefault="008B26DD">
            <w:pPr>
              <w:pStyle w:val="NoSpacing"/>
              <w:numPr>
                <w:ilvl w:val="0"/>
                <w:numId w:val="17"/>
              </w:numPr>
              <w:rPr>
                <w:color w:val="000000"/>
              </w:rPr>
            </w:pPr>
            <w:r w:rsidRPr="00D32A6D">
              <w:rPr>
                <w:color w:val="000000"/>
              </w:rPr>
              <w:t>Perform rhythm accurately adding</w:t>
            </w:r>
            <w:r w:rsidR="00D8316D" w:rsidRPr="00D32A6D">
              <w:rPr>
                <w:color w:val="000000"/>
              </w:rPr>
              <w:t xml:space="preserve"> </w:t>
            </w:r>
            <w:proofErr w:type="spellStart"/>
            <w:r w:rsidRPr="00D32A6D">
              <w:rPr>
                <w:rStyle w:val="Emphasis"/>
                <w:rFonts w:cs="Arial"/>
                <w:color w:val="000000"/>
                <w:szCs w:val="20"/>
              </w:rPr>
              <w:t>ti</w:t>
            </w:r>
            <w:proofErr w:type="spellEnd"/>
            <w:r w:rsidRPr="00D32A6D">
              <w:rPr>
                <w:rStyle w:val="Emphasis"/>
                <w:rFonts w:cs="Arial"/>
                <w:color w:val="000000"/>
                <w:szCs w:val="20"/>
              </w:rPr>
              <w:t xml:space="preserve"> </w:t>
            </w:r>
            <w:proofErr w:type="spellStart"/>
            <w:r w:rsidRPr="00D32A6D">
              <w:rPr>
                <w:rStyle w:val="Emphasis"/>
                <w:rFonts w:cs="Arial"/>
                <w:color w:val="000000"/>
                <w:szCs w:val="20"/>
              </w:rPr>
              <w:t>tica</w:t>
            </w:r>
            <w:proofErr w:type="spellEnd"/>
            <w:r w:rsidRPr="00D32A6D">
              <w:rPr>
                <w:rStyle w:val="Emphasis"/>
                <w:rFonts w:cs="Arial"/>
                <w:color w:val="000000"/>
                <w:szCs w:val="20"/>
              </w:rPr>
              <w:t xml:space="preserve">, </w:t>
            </w:r>
            <w:proofErr w:type="spellStart"/>
            <w:r w:rsidRPr="00D32A6D">
              <w:rPr>
                <w:rStyle w:val="Emphasis"/>
                <w:rFonts w:cs="Arial"/>
                <w:color w:val="000000"/>
                <w:szCs w:val="20"/>
              </w:rPr>
              <w:t>tica</w:t>
            </w:r>
            <w:proofErr w:type="spellEnd"/>
            <w:r w:rsidRPr="00D32A6D">
              <w:rPr>
                <w:rStyle w:val="Emphasis"/>
                <w:rFonts w:cs="Arial"/>
                <w:color w:val="000000"/>
                <w:szCs w:val="20"/>
              </w:rPr>
              <w:t xml:space="preserve"> </w:t>
            </w:r>
            <w:proofErr w:type="spellStart"/>
            <w:r w:rsidRPr="00D32A6D">
              <w:rPr>
                <w:rStyle w:val="Emphasis"/>
                <w:rFonts w:cs="Arial"/>
                <w:color w:val="000000"/>
                <w:szCs w:val="20"/>
              </w:rPr>
              <w:t>ti</w:t>
            </w:r>
            <w:proofErr w:type="spellEnd"/>
            <w:r w:rsidRPr="00D32A6D">
              <w:rPr>
                <w:color w:val="000000"/>
              </w:rPr>
              <w:t>,</w:t>
            </w:r>
            <w:r w:rsidR="00D8316D" w:rsidRPr="00D32A6D">
              <w:rPr>
                <w:color w:val="000000"/>
              </w:rPr>
              <w:t xml:space="preserve"> </w:t>
            </w:r>
            <w:r w:rsidRPr="00D32A6D">
              <w:rPr>
                <w:rStyle w:val="Emphasis"/>
                <w:rFonts w:cs="Arial"/>
                <w:color w:val="000000"/>
                <w:szCs w:val="20"/>
              </w:rPr>
              <w:t>whole note</w:t>
            </w:r>
            <w:r w:rsidRPr="00D32A6D">
              <w:rPr>
                <w:color w:val="000000"/>
              </w:rPr>
              <w:t>,</w:t>
            </w:r>
            <w:r w:rsidR="00D8316D" w:rsidRPr="00D32A6D">
              <w:rPr>
                <w:color w:val="000000"/>
              </w:rPr>
              <w:t xml:space="preserve"> </w:t>
            </w:r>
            <w:r w:rsidRPr="00D32A6D">
              <w:rPr>
                <w:rStyle w:val="Emphasis"/>
                <w:rFonts w:cs="Arial"/>
                <w:color w:val="000000"/>
                <w:szCs w:val="20"/>
              </w:rPr>
              <w:t>whole rest</w:t>
            </w:r>
            <w:r w:rsidRPr="00D32A6D">
              <w:rPr>
                <w:color w:val="000000"/>
              </w:rPr>
              <w:t>, and</w:t>
            </w:r>
            <w:r w:rsidR="00D8316D" w:rsidRPr="00D32A6D">
              <w:rPr>
                <w:color w:val="000000"/>
              </w:rPr>
              <w:t xml:space="preserve"> </w:t>
            </w:r>
            <w:r w:rsidRPr="00D32A6D">
              <w:rPr>
                <w:rStyle w:val="Emphasis"/>
                <w:rFonts w:cs="Arial"/>
                <w:color w:val="000000"/>
                <w:szCs w:val="20"/>
              </w:rPr>
              <w:t xml:space="preserve">dotted half </w:t>
            </w:r>
            <w:r w:rsidR="0056105F" w:rsidRPr="00D32A6D">
              <w:rPr>
                <w:rStyle w:val="Emphasis"/>
                <w:rFonts w:cs="Arial"/>
                <w:color w:val="000000"/>
                <w:szCs w:val="20"/>
              </w:rPr>
              <w:t>note.</w:t>
            </w:r>
          </w:p>
          <w:p w14:paraId="3DACBDAF" w14:textId="67A02360" w:rsidR="008B26DD" w:rsidRPr="00D32A6D" w:rsidRDefault="008B26DD">
            <w:pPr>
              <w:pStyle w:val="NoSpacing"/>
              <w:numPr>
                <w:ilvl w:val="0"/>
                <w:numId w:val="17"/>
              </w:numPr>
              <w:rPr>
                <w:color w:val="000000"/>
              </w:rPr>
            </w:pPr>
            <w:r w:rsidRPr="00D32A6D">
              <w:rPr>
                <w:color w:val="000000"/>
              </w:rPr>
              <w:t>Sing and/or play accurately a variety of</w:t>
            </w:r>
            <w:r w:rsidR="00D8316D" w:rsidRPr="00D32A6D">
              <w:rPr>
                <w:color w:val="000000"/>
              </w:rPr>
              <w:t xml:space="preserve"> </w:t>
            </w:r>
            <w:r w:rsidR="00D8316D" w:rsidRPr="00D32A6D">
              <w:rPr>
                <w:rStyle w:val="Emphasis"/>
                <w:rFonts w:cs="Arial"/>
                <w:color w:val="000000"/>
                <w:szCs w:val="20"/>
              </w:rPr>
              <w:t>articulation.</w:t>
            </w:r>
          </w:p>
          <w:p w14:paraId="26F5B080" w14:textId="5A3B57B6" w:rsidR="008B26DD" w:rsidRPr="00D32A6D" w:rsidRDefault="008B26DD">
            <w:pPr>
              <w:pStyle w:val="NoSpacing"/>
              <w:numPr>
                <w:ilvl w:val="0"/>
                <w:numId w:val="17"/>
              </w:numPr>
              <w:rPr>
                <w:color w:val="000000"/>
              </w:rPr>
            </w:pPr>
            <w:r w:rsidRPr="00D32A6D">
              <w:rPr>
                <w:color w:val="000000"/>
              </w:rPr>
              <w:t>Sing on pitch (alone and with others) accurately adding</w:t>
            </w:r>
            <w:r w:rsidR="00D8316D" w:rsidRPr="00D32A6D">
              <w:rPr>
                <w:color w:val="000000"/>
              </w:rPr>
              <w:t xml:space="preserve"> </w:t>
            </w:r>
            <w:r w:rsidRPr="00D32A6D">
              <w:rPr>
                <w:rStyle w:val="Emphasis"/>
                <w:rFonts w:cs="Arial"/>
                <w:color w:val="000000"/>
                <w:szCs w:val="20"/>
              </w:rPr>
              <w:t>high do, low la</w:t>
            </w:r>
            <w:r w:rsidRPr="00D32A6D">
              <w:rPr>
                <w:color w:val="000000"/>
              </w:rPr>
              <w:t>, and</w:t>
            </w:r>
            <w:r w:rsidR="00D8316D" w:rsidRPr="00D32A6D">
              <w:rPr>
                <w:color w:val="000000"/>
              </w:rPr>
              <w:t xml:space="preserve"> </w:t>
            </w:r>
            <w:r w:rsidRPr="00D32A6D">
              <w:rPr>
                <w:rStyle w:val="Emphasis"/>
                <w:rFonts w:cs="Arial"/>
                <w:color w:val="000000"/>
                <w:szCs w:val="20"/>
              </w:rPr>
              <w:t>low so</w:t>
            </w:r>
            <w:r w:rsidR="00D8316D" w:rsidRPr="00D32A6D">
              <w:rPr>
                <w:rStyle w:val="Emphasis"/>
                <w:rFonts w:cs="Arial"/>
                <w:color w:val="000000"/>
                <w:szCs w:val="20"/>
              </w:rPr>
              <w:t xml:space="preserve"> </w:t>
            </w:r>
            <w:r w:rsidRPr="00D32A6D">
              <w:rPr>
                <w:color w:val="000000"/>
              </w:rPr>
              <w:t>using</w:t>
            </w:r>
            <w:r w:rsidR="00D8316D" w:rsidRPr="00D32A6D">
              <w:rPr>
                <w:color w:val="000000"/>
              </w:rPr>
              <w:t xml:space="preserve"> </w:t>
            </w:r>
            <w:r w:rsidRPr="00D32A6D">
              <w:rPr>
                <w:rStyle w:val="Emphasis"/>
                <w:rFonts w:cs="Arial"/>
                <w:color w:val="000000"/>
                <w:szCs w:val="20"/>
              </w:rPr>
              <w:t>call and response</w:t>
            </w:r>
            <w:r w:rsidR="00D8316D" w:rsidRPr="00D32A6D">
              <w:rPr>
                <w:rStyle w:val="Emphasis"/>
                <w:rFonts w:cs="Arial"/>
                <w:color w:val="000000"/>
                <w:szCs w:val="20"/>
              </w:rPr>
              <w:t xml:space="preserve"> </w:t>
            </w:r>
            <w:r w:rsidR="00D8316D" w:rsidRPr="00D32A6D">
              <w:rPr>
                <w:color w:val="000000"/>
              </w:rPr>
              <w:t>form.</w:t>
            </w:r>
          </w:p>
          <w:p w14:paraId="3A80F4BE" w14:textId="6701051C" w:rsidR="008B26DD" w:rsidRPr="00D32A6D" w:rsidRDefault="008B26DD">
            <w:pPr>
              <w:pStyle w:val="NoSpacing"/>
              <w:numPr>
                <w:ilvl w:val="0"/>
                <w:numId w:val="17"/>
              </w:numPr>
              <w:rPr>
                <w:color w:val="000000"/>
              </w:rPr>
            </w:pPr>
            <w:r w:rsidRPr="00D32A6D">
              <w:rPr>
                <w:color w:val="000000"/>
              </w:rPr>
              <w:t>Sing and/or play</w:t>
            </w:r>
            <w:r w:rsidR="00D8316D" w:rsidRPr="00D32A6D">
              <w:rPr>
                <w:color w:val="000000"/>
              </w:rPr>
              <w:t xml:space="preserve"> </w:t>
            </w:r>
            <w:r w:rsidRPr="00D32A6D">
              <w:rPr>
                <w:rStyle w:val="Emphasis"/>
                <w:rFonts w:cs="Arial"/>
                <w:color w:val="000000"/>
                <w:szCs w:val="20"/>
              </w:rPr>
              <w:t xml:space="preserve">ostinato </w:t>
            </w:r>
            <w:r w:rsidR="00D8316D" w:rsidRPr="00D32A6D">
              <w:rPr>
                <w:rStyle w:val="Emphasis"/>
                <w:rFonts w:cs="Arial"/>
                <w:color w:val="000000"/>
                <w:szCs w:val="20"/>
              </w:rPr>
              <w:t>accompaniment.</w:t>
            </w:r>
          </w:p>
          <w:p w14:paraId="0039F97D" w14:textId="07165A4A" w:rsidR="008B26DD" w:rsidRPr="00D32A6D" w:rsidRDefault="008B26DD">
            <w:pPr>
              <w:pStyle w:val="NoSpacing"/>
              <w:numPr>
                <w:ilvl w:val="0"/>
                <w:numId w:val="17"/>
              </w:numPr>
              <w:rPr>
                <w:rStyle w:val="Emphasis"/>
                <w:rFonts w:cs="Arial"/>
                <w:color w:val="000000"/>
                <w:szCs w:val="20"/>
              </w:rPr>
            </w:pPr>
            <w:r w:rsidRPr="00D32A6D">
              <w:rPr>
                <w:color w:val="000000"/>
              </w:rPr>
              <w:t>Sing/play (alone and with others) with emphasis on reading</w:t>
            </w:r>
            <w:r w:rsidR="00D8316D" w:rsidRPr="00D32A6D">
              <w:rPr>
                <w:color w:val="000000"/>
              </w:rPr>
              <w:t xml:space="preserve"> </w:t>
            </w:r>
            <w:r w:rsidRPr="00D32A6D">
              <w:rPr>
                <w:rStyle w:val="Emphasis"/>
                <w:rFonts w:cs="Arial"/>
                <w:color w:val="000000"/>
                <w:szCs w:val="20"/>
              </w:rPr>
              <w:t>notation</w:t>
            </w:r>
            <w:r w:rsidRPr="00D32A6D">
              <w:rPr>
                <w:color w:val="000000"/>
              </w:rPr>
              <w:t>,</w:t>
            </w:r>
            <w:r w:rsidR="00D8316D" w:rsidRPr="00D32A6D">
              <w:rPr>
                <w:color w:val="000000"/>
              </w:rPr>
              <w:t xml:space="preserve"> </w:t>
            </w:r>
            <w:r w:rsidRPr="00D32A6D">
              <w:rPr>
                <w:rStyle w:val="Emphasis"/>
                <w:rFonts w:cs="Arial"/>
                <w:color w:val="000000"/>
                <w:szCs w:val="20"/>
              </w:rPr>
              <w:t>range</w:t>
            </w:r>
            <w:r w:rsidRPr="00D32A6D">
              <w:rPr>
                <w:color w:val="000000"/>
              </w:rPr>
              <w:t>, and complex textures including</w:t>
            </w:r>
            <w:r w:rsidR="00D8316D" w:rsidRPr="00D32A6D">
              <w:rPr>
                <w:color w:val="000000"/>
              </w:rPr>
              <w:t xml:space="preserve"> </w:t>
            </w:r>
            <w:r w:rsidRPr="00D32A6D">
              <w:rPr>
                <w:rStyle w:val="Emphasis"/>
                <w:rFonts w:cs="Arial"/>
                <w:color w:val="000000"/>
                <w:szCs w:val="20"/>
              </w:rPr>
              <w:t>round, canon, ostinato</w:t>
            </w:r>
            <w:r w:rsidRPr="00D32A6D">
              <w:rPr>
                <w:color w:val="000000"/>
              </w:rPr>
              <w:t>, and</w:t>
            </w:r>
            <w:r w:rsidR="00D8316D" w:rsidRPr="00D32A6D">
              <w:rPr>
                <w:color w:val="000000"/>
              </w:rPr>
              <w:t xml:space="preserve"> </w:t>
            </w:r>
            <w:r w:rsidR="00D8316D" w:rsidRPr="00D32A6D">
              <w:rPr>
                <w:rStyle w:val="Emphasis"/>
                <w:rFonts w:cs="Arial"/>
                <w:color w:val="000000"/>
                <w:szCs w:val="20"/>
              </w:rPr>
              <w:t>harmony.</w:t>
            </w:r>
          </w:p>
          <w:p w14:paraId="6AF1BAD0" w14:textId="5698A8EF" w:rsidR="008B26DD" w:rsidRPr="00D32A6D" w:rsidRDefault="008B26DD" w:rsidP="001D371B">
            <w:pPr>
              <w:pStyle w:val="NoSpacing"/>
              <w:rPr>
                <w:color w:val="000000"/>
              </w:rPr>
            </w:pPr>
          </w:p>
          <w:p w14:paraId="23448DB3" w14:textId="77777777" w:rsidR="001D371B" w:rsidRPr="00F61BF0" w:rsidRDefault="008B26DD" w:rsidP="001D371B">
            <w:pPr>
              <w:pStyle w:val="NoSpacing"/>
              <w:rPr>
                <w:b/>
                <w:bCs/>
                <w:color w:val="000000"/>
              </w:rPr>
            </w:pPr>
            <w:r w:rsidRPr="00F61BF0">
              <w:rPr>
                <w:b/>
                <w:bCs/>
                <w:color w:val="000000"/>
              </w:rPr>
              <w:t>Strand: Communicate</w:t>
            </w:r>
          </w:p>
          <w:p w14:paraId="15228DB6" w14:textId="77777777" w:rsidR="001D371B" w:rsidRDefault="008B26DD" w:rsidP="001D371B">
            <w:pPr>
              <w:pStyle w:val="NoSpacing"/>
              <w:rPr>
                <w:color w:val="000000"/>
              </w:rPr>
            </w:pPr>
            <w:r w:rsidRPr="00F61BF0">
              <w:rPr>
                <w:b/>
                <w:bCs/>
                <w:color w:val="000000"/>
              </w:rPr>
              <w:t>Big Idea</w:t>
            </w:r>
            <w:r w:rsidRPr="00D32A6D">
              <w:rPr>
                <w:color w:val="000000"/>
              </w:rPr>
              <w:t xml:space="preserve">: Reflect and </w:t>
            </w:r>
            <w:r w:rsidR="00D8316D" w:rsidRPr="00D32A6D">
              <w:rPr>
                <w:color w:val="000000"/>
              </w:rPr>
              <w:t>respond.</w:t>
            </w:r>
          </w:p>
          <w:p w14:paraId="493B66E9" w14:textId="77777777" w:rsidR="001D371B" w:rsidRDefault="008B26DD" w:rsidP="001D371B">
            <w:pPr>
              <w:pStyle w:val="NoSpacing"/>
              <w:rPr>
                <w:color w:val="000000"/>
              </w:rPr>
            </w:pPr>
            <w:r w:rsidRPr="00F61BF0">
              <w:rPr>
                <w:b/>
                <w:bCs/>
                <w:color w:val="000000"/>
              </w:rPr>
              <w:t>Skill Descriptor</w:t>
            </w:r>
            <w:r w:rsidRPr="00D32A6D">
              <w:rPr>
                <w:color w:val="000000"/>
              </w:rPr>
              <w:t>:</w:t>
            </w:r>
            <w:r w:rsidR="00D8316D" w:rsidRPr="00D32A6D">
              <w:rPr>
                <w:color w:val="000000"/>
              </w:rPr>
              <w:t xml:space="preserve"> </w:t>
            </w:r>
            <w:r w:rsidRPr="00D32A6D">
              <w:rPr>
                <w:color w:val="000000"/>
              </w:rPr>
              <w:t>Reflect on and respond to artistic intent in their own and others’ expressive works.</w:t>
            </w:r>
          </w:p>
          <w:p w14:paraId="15D602A1" w14:textId="77777777" w:rsidR="001D371B" w:rsidRDefault="008B26DD" w:rsidP="001D371B">
            <w:pPr>
              <w:pStyle w:val="NoSpacing"/>
              <w:rPr>
                <w:color w:val="000000"/>
              </w:rPr>
            </w:pPr>
            <w:r w:rsidRPr="00F61BF0">
              <w:rPr>
                <w:b/>
                <w:bCs/>
                <w:color w:val="000000"/>
              </w:rPr>
              <w:t>Achievement Indicators</w:t>
            </w:r>
            <w:r w:rsidRPr="00D32A6D">
              <w:rPr>
                <w:color w:val="000000"/>
              </w:rPr>
              <w:t>:</w:t>
            </w:r>
          </w:p>
          <w:p w14:paraId="620381B6" w14:textId="77777777" w:rsidR="001D371B" w:rsidRDefault="008B26DD">
            <w:pPr>
              <w:pStyle w:val="NoSpacing"/>
              <w:numPr>
                <w:ilvl w:val="0"/>
                <w:numId w:val="18"/>
              </w:numPr>
              <w:rPr>
                <w:color w:val="000000"/>
              </w:rPr>
            </w:pPr>
            <w:r w:rsidRPr="001D371B">
              <w:rPr>
                <w:color w:val="000000"/>
              </w:rPr>
              <w:t xml:space="preserve">Describe their own and others’ music-making with emphasis on the elements of </w:t>
            </w:r>
            <w:r w:rsidR="00D8316D" w:rsidRPr="001D371B">
              <w:rPr>
                <w:color w:val="000000"/>
              </w:rPr>
              <w:t>music.</w:t>
            </w:r>
          </w:p>
          <w:p w14:paraId="348463BD" w14:textId="77777777" w:rsidR="001D371B" w:rsidRDefault="008B26DD">
            <w:pPr>
              <w:pStyle w:val="NoSpacing"/>
              <w:numPr>
                <w:ilvl w:val="0"/>
                <w:numId w:val="18"/>
              </w:numPr>
              <w:rPr>
                <w:color w:val="000000"/>
              </w:rPr>
            </w:pPr>
            <w:r w:rsidRPr="001D371B">
              <w:rPr>
                <w:color w:val="000000"/>
              </w:rPr>
              <w:t>Share ideas and feelings with others during music-</w:t>
            </w:r>
            <w:r w:rsidR="00D8316D" w:rsidRPr="001D371B">
              <w:rPr>
                <w:color w:val="000000"/>
              </w:rPr>
              <w:t>making.</w:t>
            </w:r>
          </w:p>
          <w:p w14:paraId="713B6EBD" w14:textId="77777777" w:rsidR="001D371B" w:rsidRDefault="008B26DD">
            <w:pPr>
              <w:pStyle w:val="NoSpacing"/>
              <w:numPr>
                <w:ilvl w:val="0"/>
                <w:numId w:val="18"/>
              </w:numPr>
              <w:rPr>
                <w:color w:val="000000"/>
              </w:rPr>
            </w:pPr>
            <w:r w:rsidRPr="001D371B">
              <w:rPr>
                <w:color w:val="000000"/>
              </w:rPr>
              <w:t xml:space="preserve">Explain decisions about own music-making using terminology from the elements of </w:t>
            </w:r>
            <w:r w:rsidR="00D8316D" w:rsidRPr="001D371B">
              <w:rPr>
                <w:color w:val="000000"/>
              </w:rPr>
              <w:t>music.</w:t>
            </w:r>
          </w:p>
          <w:p w14:paraId="45278DFF" w14:textId="77777777" w:rsidR="001D371B" w:rsidRDefault="008B26DD">
            <w:pPr>
              <w:pStyle w:val="NoSpacing"/>
              <w:numPr>
                <w:ilvl w:val="0"/>
                <w:numId w:val="18"/>
              </w:numPr>
              <w:rPr>
                <w:color w:val="000000"/>
              </w:rPr>
            </w:pPr>
            <w:r w:rsidRPr="001D371B">
              <w:rPr>
                <w:color w:val="000000"/>
              </w:rPr>
              <w:t xml:space="preserve">Respond to music with emphasis on the elements of </w:t>
            </w:r>
            <w:r w:rsidR="00D8316D" w:rsidRPr="001D371B">
              <w:rPr>
                <w:color w:val="000000"/>
              </w:rPr>
              <w:t>music</w:t>
            </w:r>
            <w:r w:rsidR="001D371B">
              <w:rPr>
                <w:color w:val="000000"/>
              </w:rPr>
              <w:t>.</w:t>
            </w:r>
          </w:p>
          <w:p w14:paraId="2B92584C" w14:textId="77777777" w:rsidR="00D857BC" w:rsidRDefault="008B26DD">
            <w:pPr>
              <w:pStyle w:val="NoSpacing"/>
              <w:numPr>
                <w:ilvl w:val="0"/>
                <w:numId w:val="18"/>
              </w:numPr>
              <w:rPr>
                <w:color w:val="000000"/>
              </w:rPr>
            </w:pPr>
            <w:r w:rsidRPr="001D371B">
              <w:rPr>
                <w:color w:val="000000"/>
              </w:rPr>
              <w:t xml:space="preserve">Demonstrate respect for the responses of others to </w:t>
            </w:r>
            <w:r w:rsidR="00D8316D" w:rsidRPr="001D371B">
              <w:rPr>
                <w:color w:val="000000"/>
              </w:rPr>
              <w:t>music.</w:t>
            </w:r>
          </w:p>
          <w:p w14:paraId="0FD39A40" w14:textId="3C83E91A" w:rsidR="003B6C81" w:rsidRPr="001D371B" w:rsidRDefault="003B6C81" w:rsidP="003B6C81">
            <w:pPr>
              <w:pStyle w:val="NoSpacing"/>
              <w:rPr>
                <w:color w:val="000000"/>
              </w:rPr>
            </w:pPr>
          </w:p>
        </w:tc>
        <w:tc>
          <w:tcPr>
            <w:tcW w:w="5208" w:type="dxa"/>
            <w:gridSpan w:val="3"/>
            <w:shd w:val="clear" w:color="auto" w:fill="auto"/>
          </w:tcPr>
          <w:p w14:paraId="18E6A531" w14:textId="097FB2BB" w:rsidR="00D857BC" w:rsidRPr="00F61BF0" w:rsidRDefault="004063C4" w:rsidP="00182301">
            <w:pPr>
              <w:pStyle w:val="NoSpacing"/>
              <w:jc w:val="center"/>
              <w:rPr>
                <w:b/>
                <w:bCs/>
              </w:rPr>
            </w:pPr>
            <w:r w:rsidRPr="00F61BF0">
              <w:rPr>
                <w:b/>
                <w:bCs/>
              </w:rPr>
              <w:lastRenderedPageBreak/>
              <w:t>Personal Wellness</w:t>
            </w:r>
          </w:p>
          <w:p w14:paraId="0FD39042" w14:textId="77777777" w:rsidR="003431A2" w:rsidRDefault="003431A2" w:rsidP="001D371B">
            <w:pPr>
              <w:pStyle w:val="NoSpacing"/>
              <w:rPr>
                <w:b/>
                <w:bCs/>
              </w:rPr>
            </w:pPr>
          </w:p>
          <w:p w14:paraId="479F2C94" w14:textId="02F86F54" w:rsidR="00D32A6D" w:rsidRPr="001D371B" w:rsidRDefault="004063C4" w:rsidP="001D371B">
            <w:pPr>
              <w:pStyle w:val="NoSpacing"/>
            </w:pPr>
            <w:r w:rsidRPr="00F61BF0">
              <w:rPr>
                <w:b/>
                <w:bCs/>
              </w:rPr>
              <w:t>Strand</w:t>
            </w:r>
            <w:r w:rsidRPr="001D371B">
              <w:t>: Mental Fitness</w:t>
            </w:r>
          </w:p>
          <w:p w14:paraId="049E64BE" w14:textId="77777777" w:rsidR="00D32A6D" w:rsidRPr="001D371B" w:rsidRDefault="004063C4" w:rsidP="001D371B">
            <w:pPr>
              <w:pStyle w:val="NoSpacing"/>
            </w:pPr>
            <w:r w:rsidRPr="00F61BF0">
              <w:rPr>
                <w:b/>
                <w:bCs/>
              </w:rPr>
              <w:t>Big Idea</w:t>
            </w:r>
            <w:r w:rsidRPr="001D371B">
              <w:t>: Positive Mental Health</w:t>
            </w:r>
          </w:p>
          <w:p w14:paraId="3F0A76FB" w14:textId="77777777" w:rsidR="00D32A6D" w:rsidRPr="001D371B" w:rsidRDefault="004063C4" w:rsidP="001D371B">
            <w:pPr>
              <w:pStyle w:val="NoSpacing"/>
            </w:pPr>
            <w:r w:rsidRPr="00F61BF0">
              <w:rPr>
                <w:b/>
                <w:bCs/>
              </w:rPr>
              <w:t>Skill Descriptor</w:t>
            </w:r>
            <w:r w:rsidRPr="001D371B">
              <w:t xml:space="preserve">: Explore the importance of talking about emotions and emotional </w:t>
            </w:r>
            <w:r w:rsidR="00DF1E47" w:rsidRPr="001D371B">
              <w:t>responses.</w:t>
            </w:r>
          </w:p>
          <w:p w14:paraId="712B7D66" w14:textId="4B8B6E12" w:rsidR="004063C4" w:rsidRPr="001D371B" w:rsidRDefault="004063C4" w:rsidP="001D371B">
            <w:pPr>
              <w:pStyle w:val="NoSpacing"/>
            </w:pPr>
            <w:r w:rsidRPr="00F61BF0">
              <w:rPr>
                <w:b/>
                <w:bCs/>
              </w:rPr>
              <w:t>Achievement Indicators</w:t>
            </w:r>
            <w:r w:rsidRPr="001D371B">
              <w:t>:</w:t>
            </w:r>
          </w:p>
          <w:p w14:paraId="354AFC9C" w14:textId="2C2E4E37" w:rsidR="004063C4" w:rsidRPr="001D371B" w:rsidRDefault="004063C4">
            <w:pPr>
              <w:pStyle w:val="NoSpacing"/>
              <w:numPr>
                <w:ilvl w:val="0"/>
                <w:numId w:val="19"/>
              </w:numPr>
            </w:pPr>
            <w:r w:rsidRPr="001D371B">
              <w:t>Describe positive and negative feelings.</w:t>
            </w:r>
          </w:p>
          <w:p w14:paraId="06BAA306" w14:textId="13805DAA" w:rsidR="004063C4" w:rsidRPr="001D371B" w:rsidRDefault="004063C4">
            <w:pPr>
              <w:pStyle w:val="NoSpacing"/>
              <w:numPr>
                <w:ilvl w:val="0"/>
                <w:numId w:val="19"/>
              </w:numPr>
            </w:pPr>
            <w:r w:rsidRPr="001D371B">
              <w:t>Talk about feelings comfortably.</w:t>
            </w:r>
          </w:p>
          <w:p w14:paraId="3CEBA476" w14:textId="12A4B98F" w:rsidR="004063C4" w:rsidRPr="001D371B" w:rsidRDefault="004063C4">
            <w:pPr>
              <w:pStyle w:val="NoSpacing"/>
              <w:numPr>
                <w:ilvl w:val="0"/>
                <w:numId w:val="19"/>
              </w:numPr>
            </w:pPr>
            <w:r w:rsidRPr="001D371B">
              <w:t>Recognize the feelings of others.</w:t>
            </w:r>
          </w:p>
          <w:p w14:paraId="7CE4427F" w14:textId="77777777" w:rsidR="004063C4" w:rsidRPr="001D371B" w:rsidRDefault="004063C4">
            <w:pPr>
              <w:pStyle w:val="NoSpacing"/>
              <w:numPr>
                <w:ilvl w:val="0"/>
                <w:numId w:val="19"/>
              </w:numPr>
            </w:pPr>
            <w:r w:rsidRPr="001D371B">
              <w:t>Describe emotional responses and their influence on behaviour.</w:t>
            </w:r>
          </w:p>
          <w:p w14:paraId="3B1CC777" w14:textId="77777777" w:rsidR="00D32A6D" w:rsidRPr="001D371B" w:rsidRDefault="00D32A6D" w:rsidP="001D371B">
            <w:pPr>
              <w:pStyle w:val="NoSpacing"/>
            </w:pPr>
          </w:p>
          <w:p w14:paraId="04B06462" w14:textId="77777777" w:rsidR="00D32A6D" w:rsidRPr="001D371B" w:rsidRDefault="00DF1E47" w:rsidP="001D371B">
            <w:pPr>
              <w:pStyle w:val="NoSpacing"/>
            </w:pPr>
            <w:r w:rsidRPr="00F61BF0">
              <w:rPr>
                <w:b/>
                <w:bCs/>
              </w:rPr>
              <w:t>Big Idea</w:t>
            </w:r>
            <w:r w:rsidRPr="001D371B">
              <w:t>: Mental Health Strategies</w:t>
            </w:r>
          </w:p>
          <w:p w14:paraId="0774DE0C" w14:textId="77777777" w:rsidR="00D32A6D" w:rsidRPr="001D371B" w:rsidRDefault="00DF1E47" w:rsidP="001D371B">
            <w:pPr>
              <w:pStyle w:val="NoSpacing"/>
            </w:pPr>
            <w:r w:rsidRPr="00F61BF0">
              <w:rPr>
                <w:b/>
                <w:bCs/>
              </w:rPr>
              <w:t>Skill Descriptor</w:t>
            </w:r>
            <w:r w:rsidRPr="001D371B">
              <w:t>: Demonstrate self-calming strategies to regulate emotional reactions.</w:t>
            </w:r>
          </w:p>
          <w:p w14:paraId="2C70DA2F" w14:textId="7E07AC95" w:rsidR="00DF1E47" w:rsidRPr="001D371B" w:rsidRDefault="00DF1E47" w:rsidP="001D371B">
            <w:pPr>
              <w:pStyle w:val="NoSpacing"/>
            </w:pPr>
            <w:r w:rsidRPr="00F61BF0">
              <w:rPr>
                <w:b/>
                <w:bCs/>
              </w:rPr>
              <w:t>Achievement Indicators</w:t>
            </w:r>
            <w:r w:rsidRPr="001D371B">
              <w:t>:</w:t>
            </w:r>
          </w:p>
          <w:p w14:paraId="4D9661D4" w14:textId="77777777" w:rsidR="00DF1E47" w:rsidRPr="001D371B" w:rsidRDefault="00DF1E47">
            <w:pPr>
              <w:pStyle w:val="NoSpacing"/>
              <w:numPr>
                <w:ilvl w:val="0"/>
                <w:numId w:val="20"/>
              </w:numPr>
            </w:pPr>
            <w:r w:rsidRPr="001D371B">
              <w:t>List self-calming strategies</w:t>
            </w:r>
          </w:p>
          <w:p w14:paraId="56A8363E" w14:textId="217972AF" w:rsidR="00DF7BB9" w:rsidRPr="00D32A6D" w:rsidRDefault="00DF1E47">
            <w:pPr>
              <w:pStyle w:val="NoSpacing"/>
              <w:numPr>
                <w:ilvl w:val="0"/>
                <w:numId w:val="20"/>
              </w:numPr>
              <w:rPr>
                <w:lang w:val="en-US"/>
              </w:rPr>
            </w:pPr>
            <w:r w:rsidRPr="001D371B">
              <w:t>Demonstrate self-calming strategies</w:t>
            </w:r>
          </w:p>
        </w:tc>
      </w:tr>
      <w:tr w:rsidR="003E6D54" w:rsidRPr="00F61BF0" w14:paraId="0EC33085" w14:textId="77777777" w:rsidTr="1BD79AC7">
        <w:trPr>
          <w:trHeight w:val="320"/>
          <w:jc w:val="center"/>
        </w:trPr>
        <w:tc>
          <w:tcPr>
            <w:tcW w:w="10416" w:type="dxa"/>
            <w:gridSpan w:val="5"/>
            <w:shd w:val="clear" w:color="auto" w:fill="EAD3D1" w:themeFill="accent6" w:themeFillTint="33"/>
          </w:tcPr>
          <w:p w14:paraId="3989D886" w14:textId="77777777" w:rsidR="006B759D" w:rsidRPr="00F61BF0" w:rsidRDefault="00370721" w:rsidP="00F61BF0">
            <w:pPr>
              <w:pStyle w:val="NoSpacing"/>
              <w:jc w:val="center"/>
              <w:rPr>
                <w:b/>
                <w:bCs/>
              </w:rPr>
            </w:pPr>
            <w:r w:rsidRPr="00F61BF0">
              <w:rPr>
                <w:b/>
                <w:bCs/>
              </w:rPr>
              <w:t xml:space="preserve">Lesson </w:t>
            </w:r>
            <w:r w:rsidR="000A2AAB" w:rsidRPr="00F61BF0">
              <w:rPr>
                <w:b/>
                <w:bCs/>
              </w:rPr>
              <w:t>2</w:t>
            </w:r>
          </w:p>
          <w:p w14:paraId="019D689E" w14:textId="64568845" w:rsidR="003207CB" w:rsidRPr="00F61BF0" w:rsidRDefault="003207CB" w:rsidP="00F61BF0">
            <w:pPr>
              <w:pStyle w:val="NoSpacing"/>
              <w:jc w:val="center"/>
              <w:rPr>
                <w:b/>
                <w:bCs/>
              </w:rPr>
            </w:pPr>
            <w:r w:rsidRPr="00F61BF0">
              <w:rPr>
                <w:b/>
                <w:bCs/>
              </w:rPr>
              <w:t>Visual Art and Social Studies</w:t>
            </w:r>
          </w:p>
        </w:tc>
      </w:tr>
      <w:tr w:rsidR="00A937AF" w:rsidRPr="00D32A6D" w14:paraId="087A17E7" w14:textId="77777777" w:rsidTr="1BD79AC7">
        <w:trPr>
          <w:trHeight w:val="320"/>
          <w:jc w:val="center"/>
        </w:trPr>
        <w:tc>
          <w:tcPr>
            <w:tcW w:w="5208" w:type="dxa"/>
            <w:gridSpan w:val="2"/>
            <w:shd w:val="clear" w:color="auto" w:fill="auto"/>
          </w:tcPr>
          <w:p w14:paraId="30380EAD" w14:textId="1F5FEFB8" w:rsidR="008B26DD" w:rsidRPr="00F61BF0" w:rsidRDefault="008B26DD" w:rsidP="00182301">
            <w:pPr>
              <w:pStyle w:val="NoSpacing"/>
              <w:jc w:val="center"/>
              <w:rPr>
                <w:b/>
                <w:bCs/>
              </w:rPr>
            </w:pPr>
            <w:r w:rsidRPr="00F61BF0">
              <w:rPr>
                <w:b/>
                <w:bCs/>
              </w:rPr>
              <w:t>Visual Art</w:t>
            </w:r>
          </w:p>
          <w:p w14:paraId="1081898B" w14:textId="77777777" w:rsidR="003431A2" w:rsidRDefault="003431A2" w:rsidP="001D371B">
            <w:pPr>
              <w:pStyle w:val="NoSpacing"/>
              <w:rPr>
                <w:b/>
                <w:bCs/>
              </w:rPr>
            </w:pPr>
          </w:p>
          <w:p w14:paraId="21B51C60" w14:textId="2625BAF1" w:rsidR="0016036B" w:rsidRDefault="0016036B" w:rsidP="001D371B">
            <w:pPr>
              <w:pStyle w:val="NoSpacing"/>
            </w:pPr>
            <w:r w:rsidRPr="00F61BF0">
              <w:rPr>
                <w:b/>
                <w:bCs/>
              </w:rPr>
              <w:t>Strand</w:t>
            </w:r>
            <w:r>
              <w:t>: Create</w:t>
            </w:r>
          </w:p>
          <w:p w14:paraId="4A498378" w14:textId="735A25D0" w:rsidR="00786D14" w:rsidRPr="003207CB" w:rsidRDefault="00786D14" w:rsidP="001D371B">
            <w:pPr>
              <w:pStyle w:val="NoSpacing"/>
            </w:pPr>
            <w:r w:rsidRPr="00F61BF0">
              <w:rPr>
                <w:b/>
                <w:bCs/>
              </w:rPr>
              <w:t>Big Idea</w:t>
            </w:r>
            <w:r w:rsidRPr="003207CB">
              <w:t xml:space="preserve">: </w:t>
            </w:r>
            <w:r w:rsidR="003207CB" w:rsidRPr="003207CB">
              <w:t>Exploration and Process</w:t>
            </w:r>
          </w:p>
          <w:p w14:paraId="172F9C7A" w14:textId="2C9BC7E9" w:rsidR="0016036B" w:rsidRPr="00683585" w:rsidRDefault="0016036B" w:rsidP="001D371B">
            <w:pPr>
              <w:pStyle w:val="NoSpacing"/>
            </w:pPr>
            <w:r w:rsidRPr="00F61BF0">
              <w:rPr>
                <w:b/>
                <w:bCs/>
              </w:rPr>
              <w:t>Skill Descriptor</w:t>
            </w:r>
            <w:r w:rsidRPr="00683585">
              <w:t>: Apply the elements of art and the principles of design to develop skills, language, techniques, and processes.</w:t>
            </w:r>
          </w:p>
          <w:p w14:paraId="1892AD32" w14:textId="6A44D0CC" w:rsidR="0016036B" w:rsidRPr="00683585" w:rsidRDefault="0016036B" w:rsidP="001D371B">
            <w:pPr>
              <w:pStyle w:val="NoSpacing"/>
            </w:pPr>
            <w:r w:rsidRPr="00F61BF0">
              <w:rPr>
                <w:b/>
                <w:bCs/>
              </w:rPr>
              <w:t>Achievement Indicators</w:t>
            </w:r>
            <w:r w:rsidRPr="00683585">
              <w:t>:</w:t>
            </w:r>
          </w:p>
          <w:p w14:paraId="4E0B0578" w14:textId="77777777" w:rsidR="0016036B" w:rsidRPr="00683585" w:rsidRDefault="0016036B">
            <w:pPr>
              <w:pStyle w:val="NoSpacing"/>
              <w:numPr>
                <w:ilvl w:val="0"/>
                <w:numId w:val="21"/>
              </w:numPr>
            </w:pPr>
            <w:r w:rsidRPr="00683585">
              <w:t>Use directionality of line for a variety of purposes</w:t>
            </w:r>
          </w:p>
          <w:p w14:paraId="17DDB02D" w14:textId="7D981D3B" w:rsidR="0016036B" w:rsidRPr="00683585" w:rsidRDefault="0016036B">
            <w:pPr>
              <w:pStyle w:val="NoSpacing"/>
              <w:numPr>
                <w:ilvl w:val="0"/>
                <w:numId w:val="21"/>
              </w:numPr>
            </w:pPr>
            <w:r w:rsidRPr="00683585">
              <w:t xml:space="preserve">Create with geometric and organic </w:t>
            </w:r>
            <w:r w:rsidR="00F61BF0" w:rsidRPr="00683585">
              <w:t>shapes.</w:t>
            </w:r>
          </w:p>
          <w:p w14:paraId="2EBC712F" w14:textId="13755643" w:rsidR="0016036B" w:rsidRPr="00683585" w:rsidRDefault="0016036B">
            <w:pPr>
              <w:pStyle w:val="NoSpacing"/>
              <w:numPr>
                <w:ilvl w:val="0"/>
                <w:numId w:val="21"/>
              </w:numPr>
            </w:pPr>
            <w:r w:rsidRPr="00683585">
              <w:t xml:space="preserve">Create the illusion of depth by adjusting the size of </w:t>
            </w:r>
            <w:r w:rsidR="00F61BF0" w:rsidRPr="00683585">
              <w:t>shapes.</w:t>
            </w:r>
          </w:p>
          <w:p w14:paraId="0E4EF2D1" w14:textId="74E76953" w:rsidR="0016036B" w:rsidRPr="00683585" w:rsidRDefault="0016036B">
            <w:pPr>
              <w:pStyle w:val="NoSpacing"/>
              <w:numPr>
                <w:ilvl w:val="0"/>
                <w:numId w:val="21"/>
              </w:numPr>
            </w:pPr>
            <w:r w:rsidRPr="00683585">
              <w:t xml:space="preserve">Identify and describe foreground, middle ground, and </w:t>
            </w:r>
            <w:r w:rsidR="00F61BF0" w:rsidRPr="00683585">
              <w:t>background.</w:t>
            </w:r>
          </w:p>
          <w:p w14:paraId="05C5EE22" w14:textId="567184CF" w:rsidR="0016036B" w:rsidRPr="00683585" w:rsidRDefault="0016036B">
            <w:pPr>
              <w:pStyle w:val="NoSpacing"/>
              <w:numPr>
                <w:ilvl w:val="0"/>
                <w:numId w:val="21"/>
              </w:numPr>
            </w:pPr>
            <w:r w:rsidRPr="00683585">
              <w:t xml:space="preserve">Create and describe real versus illusory </w:t>
            </w:r>
            <w:r w:rsidR="00F61BF0" w:rsidRPr="00683585">
              <w:t>texture.</w:t>
            </w:r>
          </w:p>
          <w:p w14:paraId="154D364B" w14:textId="685F1BE5" w:rsidR="0016036B" w:rsidRPr="00683585" w:rsidRDefault="0016036B">
            <w:pPr>
              <w:pStyle w:val="NoSpacing"/>
              <w:numPr>
                <w:ilvl w:val="0"/>
                <w:numId w:val="21"/>
              </w:numPr>
            </w:pPr>
            <w:r w:rsidRPr="00683585">
              <w:t xml:space="preserve">Explore techniques to represent and create </w:t>
            </w:r>
            <w:r w:rsidR="00F61BF0" w:rsidRPr="00683585">
              <w:t>texture.</w:t>
            </w:r>
          </w:p>
          <w:p w14:paraId="4E28879A" w14:textId="77777777" w:rsidR="0016036B" w:rsidRPr="00683585" w:rsidRDefault="0016036B">
            <w:pPr>
              <w:pStyle w:val="NoSpacing"/>
              <w:numPr>
                <w:ilvl w:val="0"/>
                <w:numId w:val="21"/>
              </w:numPr>
            </w:pPr>
            <w:r w:rsidRPr="00683585">
              <w:t>Explore relationships of colour on a colour wheel</w:t>
            </w:r>
          </w:p>
          <w:p w14:paraId="03E70D2B" w14:textId="05E1D2FE" w:rsidR="0016036B" w:rsidRPr="00683585" w:rsidRDefault="0016036B">
            <w:pPr>
              <w:pStyle w:val="NoSpacing"/>
              <w:numPr>
                <w:ilvl w:val="0"/>
                <w:numId w:val="21"/>
              </w:numPr>
            </w:pPr>
            <w:r w:rsidRPr="00683585">
              <w:t xml:space="preserve">Identify complementary </w:t>
            </w:r>
            <w:r w:rsidR="00F61BF0" w:rsidRPr="00683585">
              <w:t>colours.</w:t>
            </w:r>
          </w:p>
          <w:p w14:paraId="51F0E584" w14:textId="65CD58A3" w:rsidR="0016036B" w:rsidRPr="00683585" w:rsidRDefault="0016036B">
            <w:pPr>
              <w:pStyle w:val="NoSpacing"/>
              <w:numPr>
                <w:ilvl w:val="0"/>
                <w:numId w:val="21"/>
              </w:numPr>
            </w:pPr>
            <w:r w:rsidRPr="00683585">
              <w:lastRenderedPageBreak/>
              <w:t xml:space="preserve">Explore contrast using value or </w:t>
            </w:r>
            <w:r w:rsidR="00F61BF0" w:rsidRPr="00683585">
              <w:t>colour.</w:t>
            </w:r>
          </w:p>
          <w:p w14:paraId="21A1C9F4" w14:textId="39514FE7" w:rsidR="0016036B" w:rsidRPr="00683585" w:rsidRDefault="0016036B">
            <w:pPr>
              <w:pStyle w:val="NoSpacing"/>
              <w:numPr>
                <w:ilvl w:val="0"/>
                <w:numId w:val="21"/>
              </w:numPr>
            </w:pPr>
            <w:r w:rsidRPr="00683585">
              <w:t xml:space="preserve">Mix and experiment with tints and </w:t>
            </w:r>
            <w:r w:rsidR="00F61BF0" w:rsidRPr="00683585">
              <w:t>shades.</w:t>
            </w:r>
          </w:p>
          <w:p w14:paraId="56CD56AD" w14:textId="69E00B5E" w:rsidR="0016036B" w:rsidRPr="00683585" w:rsidRDefault="0016036B">
            <w:pPr>
              <w:pStyle w:val="NoSpacing"/>
              <w:numPr>
                <w:ilvl w:val="0"/>
                <w:numId w:val="21"/>
              </w:numPr>
            </w:pPr>
            <w:r w:rsidRPr="00683585">
              <w:t xml:space="preserve">Describe and construct 3D works using a variety of tools, materials, and </w:t>
            </w:r>
            <w:r w:rsidR="00F61BF0" w:rsidRPr="00683585">
              <w:t>techniques.</w:t>
            </w:r>
          </w:p>
          <w:p w14:paraId="1E831E2A" w14:textId="032691C0" w:rsidR="0016036B" w:rsidRPr="00683585" w:rsidRDefault="0016036B">
            <w:pPr>
              <w:pStyle w:val="NoSpacing"/>
              <w:numPr>
                <w:ilvl w:val="0"/>
                <w:numId w:val="21"/>
              </w:numPr>
            </w:pPr>
            <w:r w:rsidRPr="00683585">
              <w:t xml:space="preserve">Use materials and tools </w:t>
            </w:r>
            <w:r w:rsidR="00F61BF0" w:rsidRPr="00683585">
              <w:t>safely.</w:t>
            </w:r>
          </w:p>
          <w:p w14:paraId="511A1D3C" w14:textId="77777777" w:rsidR="00786D14" w:rsidRDefault="00786D14" w:rsidP="001D371B">
            <w:pPr>
              <w:pStyle w:val="NoSpacing"/>
            </w:pPr>
          </w:p>
          <w:p w14:paraId="79F0B281" w14:textId="403BCC51" w:rsidR="008B26DD" w:rsidRPr="00EF0EDB" w:rsidRDefault="008B26DD" w:rsidP="001D371B">
            <w:pPr>
              <w:pStyle w:val="NoSpacing"/>
              <w:rPr>
                <w:b/>
                <w:bCs/>
              </w:rPr>
            </w:pPr>
            <w:r w:rsidRPr="00EF0EDB">
              <w:rPr>
                <w:b/>
                <w:bCs/>
              </w:rPr>
              <w:t>Strand: Connect</w:t>
            </w:r>
          </w:p>
          <w:p w14:paraId="078DB412" w14:textId="25107BFF" w:rsidR="008B26DD" w:rsidRPr="00D32A6D" w:rsidRDefault="008B26DD" w:rsidP="001D371B">
            <w:pPr>
              <w:pStyle w:val="NoSpacing"/>
            </w:pPr>
            <w:r w:rsidRPr="00EF0EDB">
              <w:rPr>
                <w:b/>
                <w:bCs/>
              </w:rPr>
              <w:t>Big Idea</w:t>
            </w:r>
            <w:r w:rsidRPr="00D32A6D">
              <w:t>: Art and Culture</w:t>
            </w:r>
          </w:p>
          <w:p w14:paraId="6241D1F5" w14:textId="420B65B7" w:rsidR="008B26DD" w:rsidRPr="00D32A6D" w:rsidRDefault="008B26DD" w:rsidP="001D371B">
            <w:pPr>
              <w:pStyle w:val="NoSpacing"/>
            </w:pPr>
            <w:r w:rsidRPr="00EF0EDB">
              <w:rPr>
                <w:b/>
                <w:bCs/>
              </w:rPr>
              <w:t>Skill Descriptor</w:t>
            </w:r>
            <w:r w:rsidRPr="00D32A6D">
              <w:t>:</w:t>
            </w:r>
            <w:r w:rsidR="00D8316D" w:rsidRPr="00D32A6D">
              <w:t xml:space="preserve"> </w:t>
            </w:r>
            <w:r w:rsidRPr="00D32A6D">
              <w:t>Discuss the role of visual art in creating, expressing, recording, and reflecting</w:t>
            </w:r>
            <w:r w:rsidR="00D8316D" w:rsidRPr="00D32A6D">
              <w:t xml:space="preserve"> </w:t>
            </w:r>
            <w:r w:rsidRPr="00D32A6D">
              <w:t>culture and human experiences.</w:t>
            </w:r>
          </w:p>
          <w:p w14:paraId="03C4F66E" w14:textId="77777777" w:rsidR="008B26DD" w:rsidRPr="00D32A6D" w:rsidRDefault="008B26DD" w:rsidP="001D371B">
            <w:pPr>
              <w:pStyle w:val="NoSpacing"/>
            </w:pPr>
            <w:r w:rsidRPr="00EF0EDB">
              <w:rPr>
                <w:b/>
                <w:bCs/>
              </w:rPr>
              <w:t>Achievement Indicators</w:t>
            </w:r>
            <w:r w:rsidRPr="00D32A6D">
              <w:t>:</w:t>
            </w:r>
          </w:p>
          <w:p w14:paraId="362E832C" w14:textId="137CB28C" w:rsidR="008B26DD" w:rsidRPr="00D32A6D" w:rsidRDefault="008B26DD">
            <w:pPr>
              <w:pStyle w:val="NoSpacing"/>
              <w:numPr>
                <w:ilvl w:val="0"/>
                <w:numId w:val="22"/>
              </w:numPr>
            </w:pPr>
            <w:r w:rsidRPr="00D32A6D">
              <w:t xml:space="preserve">Discuss ways visual art is a universal means of </w:t>
            </w:r>
            <w:r w:rsidR="00D8316D" w:rsidRPr="00D32A6D">
              <w:t>expression.</w:t>
            </w:r>
          </w:p>
          <w:p w14:paraId="316B0514" w14:textId="0A8BBED7" w:rsidR="008B26DD" w:rsidRPr="00D32A6D" w:rsidRDefault="008B26DD">
            <w:pPr>
              <w:pStyle w:val="NoSpacing"/>
              <w:numPr>
                <w:ilvl w:val="0"/>
                <w:numId w:val="22"/>
              </w:numPr>
            </w:pPr>
            <w:r w:rsidRPr="00D32A6D">
              <w:t xml:space="preserve">Describe ways artists use a variety of approaches/media when making </w:t>
            </w:r>
            <w:r w:rsidR="00D8316D" w:rsidRPr="00D32A6D">
              <w:t>art.</w:t>
            </w:r>
          </w:p>
          <w:p w14:paraId="71AE9ECA" w14:textId="1C39D900" w:rsidR="008B26DD" w:rsidRPr="00D32A6D" w:rsidRDefault="008B26DD">
            <w:pPr>
              <w:pStyle w:val="NoSpacing"/>
              <w:numPr>
                <w:ilvl w:val="0"/>
                <w:numId w:val="22"/>
              </w:numPr>
            </w:pPr>
            <w:r w:rsidRPr="00D32A6D">
              <w:t xml:space="preserve">Discuss the reasons people create </w:t>
            </w:r>
            <w:r w:rsidR="00D8316D" w:rsidRPr="00D32A6D">
              <w:t>art.</w:t>
            </w:r>
          </w:p>
          <w:p w14:paraId="530E9302" w14:textId="41574B52" w:rsidR="008B26DD" w:rsidRPr="00D32A6D" w:rsidRDefault="008B26DD">
            <w:pPr>
              <w:pStyle w:val="NoSpacing"/>
              <w:numPr>
                <w:ilvl w:val="0"/>
                <w:numId w:val="22"/>
              </w:numPr>
            </w:pPr>
            <w:r w:rsidRPr="00D32A6D">
              <w:t xml:space="preserve">Discuss art and artists within the local </w:t>
            </w:r>
            <w:r w:rsidR="00D8316D" w:rsidRPr="00D32A6D">
              <w:t>community.</w:t>
            </w:r>
          </w:p>
          <w:p w14:paraId="78E16EC9" w14:textId="7B63FEF7" w:rsidR="008B26DD" w:rsidRPr="00D32A6D" w:rsidRDefault="008B26DD" w:rsidP="001D371B">
            <w:pPr>
              <w:pStyle w:val="NoSpacing"/>
            </w:pPr>
          </w:p>
          <w:p w14:paraId="1E69A3A9" w14:textId="537873BC" w:rsidR="008B26DD" w:rsidRPr="00EF0EDB" w:rsidRDefault="008B26DD" w:rsidP="001D371B">
            <w:pPr>
              <w:pStyle w:val="NoSpacing"/>
              <w:rPr>
                <w:b/>
                <w:bCs/>
              </w:rPr>
            </w:pPr>
            <w:r w:rsidRPr="00EF0EDB">
              <w:rPr>
                <w:b/>
                <w:bCs/>
              </w:rPr>
              <w:t>Strand: Communicate</w:t>
            </w:r>
          </w:p>
          <w:p w14:paraId="757CA6BB" w14:textId="4AB2F7F1" w:rsidR="008B26DD" w:rsidRPr="00D32A6D" w:rsidRDefault="008B26DD" w:rsidP="001D371B">
            <w:pPr>
              <w:pStyle w:val="NoSpacing"/>
            </w:pPr>
            <w:r w:rsidRPr="00EF0EDB">
              <w:rPr>
                <w:b/>
                <w:bCs/>
              </w:rPr>
              <w:t>Big Idea</w:t>
            </w:r>
            <w:r w:rsidRPr="00D32A6D">
              <w:t>: Reflect and Respond</w:t>
            </w:r>
          </w:p>
          <w:p w14:paraId="4A15430D" w14:textId="55750749" w:rsidR="008B26DD" w:rsidRPr="00D32A6D" w:rsidRDefault="008B26DD" w:rsidP="001D371B">
            <w:pPr>
              <w:pStyle w:val="NoSpacing"/>
            </w:pPr>
            <w:r w:rsidRPr="00EF0EDB">
              <w:rPr>
                <w:b/>
                <w:bCs/>
              </w:rPr>
              <w:t>Skill Descriptor</w:t>
            </w:r>
            <w:r w:rsidRPr="00D32A6D">
              <w:t>:</w:t>
            </w:r>
            <w:r w:rsidR="00D8316D" w:rsidRPr="00D32A6D">
              <w:t xml:space="preserve"> </w:t>
            </w:r>
            <w:r w:rsidRPr="00D32A6D">
              <w:t>Reflect on and respond to artistic intent in their own and others’ expressive works.</w:t>
            </w:r>
          </w:p>
          <w:p w14:paraId="7E1B0426" w14:textId="77777777" w:rsidR="008B26DD" w:rsidRPr="00D32A6D" w:rsidRDefault="008B26DD" w:rsidP="001D371B">
            <w:pPr>
              <w:pStyle w:val="NoSpacing"/>
            </w:pPr>
            <w:r w:rsidRPr="00EF0EDB">
              <w:rPr>
                <w:b/>
                <w:bCs/>
              </w:rPr>
              <w:t>Achievement Indicators</w:t>
            </w:r>
            <w:r w:rsidRPr="00D32A6D">
              <w:t>:</w:t>
            </w:r>
          </w:p>
          <w:p w14:paraId="6D7B33F1" w14:textId="3E3690AE" w:rsidR="008B26DD" w:rsidRPr="00D32A6D" w:rsidRDefault="008B26DD">
            <w:pPr>
              <w:pStyle w:val="NoSpacing"/>
              <w:numPr>
                <w:ilvl w:val="0"/>
                <w:numId w:val="23"/>
              </w:numPr>
            </w:pPr>
            <w:r w:rsidRPr="00D32A6D">
              <w:t xml:space="preserve">Discuss artwork using elements of art and principles of </w:t>
            </w:r>
            <w:r w:rsidR="00D8316D" w:rsidRPr="00D32A6D">
              <w:t>design.</w:t>
            </w:r>
          </w:p>
          <w:p w14:paraId="2A84946C" w14:textId="50EEC4D7" w:rsidR="008B26DD" w:rsidRPr="00D32A6D" w:rsidRDefault="008B26DD">
            <w:pPr>
              <w:pStyle w:val="NoSpacing"/>
              <w:numPr>
                <w:ilvl w:val="0"/>
                <w:numId w:val="23"/>
              </w:numPr>
            </w:pPr>
            <w:r w:rsidRPr="00D32A6D">
              <w:t xml:space="preserve">List reasons why artwork is </w:t>
            </w:r>
            <w:r w:rsidR="00D8316D" w:rsidRPr="00D32A6D">
              <w:t>created.</w:t>
            </w:r>
          </w:p>
          <w:p w14:paraId="3B3EAE0E" w14:textId="732703A8" w:rsidR="008B26DD" w:rsidRPr="00D32A6D" w:rsidRDefault="008B26DD">
            <w:pPr>
              <w:pStyle w:val="NoSpacing"/>
              <w:numPr>
                <w:ilvl w:val="0"/>
                <w:numId w:val="23"/>
              </w:numPr>
            </w:pPr>
            <w:r w:rsidRPr="00D32A6D">
              <w:t xml:space="preserve">Explain reasons for personal decisions during the art-making </w:t>
            </w:r>
            <w:r w:rsidR="00D8316D" w:rsidRPr="00D32A6D">
              <w:t>process.</w:t>
            </w:r>
          </w:p>
          <w:p w14:paraId="7FD7F652" w14:textId="77777777" w:rsidR="00A937AF" w:rsidRDefault="008B26DD">
            <w:pPr>
              <w:pStyle w:val="NoSpacing"/>
              <w:numPr>
                <w:ilvl w:val="0"/>
                <w:numId w:val="23"/>
              </w:numPr>
            </w:pPr>
            <w:r w:rsidRPr="00D32A6D">
              <w:t xml:space="preserve">Discuss personal intentions in creating art </w:t>
            </w:r>
            <w:r w:rsidR="00D8316D" w:rsidRPr="00D32A6D">
              <w:t>objects.</w:t>
            </w:r>
          </w:p>
          <w:p w14:paraId="33987477" w14:textId="16135CB3" w:rsidR="003B6C81" w:rsidRPr="00D32A6D" w:rsidRDefault="003B6C81" w:rsidP="003B6C81">
            <w:pPr>
              <w:pStyle w:val="NoSpacing"/>
            </w:pPr>
          </w:p>
        </w:tc>
        <w:tc>
          <w:tcPr>
            <w:tcW w:w="5208" w:type="dxa"/>
            <w:gridSpan w:val="3"/>
            <w:shd w:val="clear" w:color="auto" w:fill="auto"/>
          </w:tcPr>
          <w:p w14:paraId="0DB7E6F6" w14:textId="4021142C" w:rsidR="00A937AF" w:rsidRPr="00EF0EDB" w:rsidRDefault="004063C4" w:rsidP="00182301">
            <w:pPr>
              <w:pStyle w:val="NoSpacing"/>
              <w:jc w:val="center"/>
              <w:rPr>
                <w:b/>
                <w:bCs/>
              </w:rPr>
            </w:pPr>
            <w:r w:rsidRPr="00EF0EDB">
              <w:rPr>
                <w:b/>
                <w:bCs/>
              </w:rPr>
              <w:lastRenderedPageBreak/>
              <w:t>Social Studies</w:t>
            </w:r>
          </w:p>
          <w:p w14:paraId="041E6415" w14:textId="77777777" w:rsidR="003431A2" w:rsidRDefault="003431A2" w:rsidP="001D371B">
            <w:pPr>
              <w:pStyle w:val="NoSpacing"/>
              <w:rPr>
                <w:b/>
                <w:bCs/>
              </w:rPr>
            </w:pPr>
          </w:p>
          <w:p w14:paraId="5022EEE3" w14:textId="500FAAF5" w:rsidR="002B6748" w:rsidRPr="001D371B" w:rsidRDefault="002B6748" w:rsidP="001D371B">
            <w:pPr>
              <w:pStyle w:val="NoSpacing"/>
            </w:pPr>
            <w:r w:rsidRPr="00EF0EDB">
              <w:rPr>
                <w:b/>
                <w:bCs/>
              </w:rPr>
              <w:t>Strand</w:t>
            </w:r>
            <w:r w:rsidRPr="001D371B">
              <w:t xml:space="preserve">: </w:t>
            </w:r>
            <w:r w:rsidR="003207CB" w:rsidRPr="001D371B">
              <w:t>Geography</w:t>
            </w:r>
          </w:p>
          <w:p w14:paraId="4939537B" w14:textId="58C48710" w:rsidR="00786D14" w:rsidRPr="001D371B" w:rsidRDefault="00786D14" w:rsidP="001D371B">
            <w:pPr>
              <w:pStyle w:val="NoSpacing"/>
            </w:pPr>
            <w:r w:rsidRPr="00EF0EDB">
              <w:rPr>
                <w:b/>
                <w:bCs/>
              </w:rPr>
              <w:t>Big Idea</w:t>
            </w:r>
            <w:r w:rsidR="003207CB" w:rsidRPr="001D371B">
              <w:t>: Places and Regions</w:t>
            </w:r>
          </w:p>
          <w:p w14:paraId="43A1537C" w14:textId="08A1FB7B" w:rsidR="002B6748" w:rsidRPr="001D371B" w:rsidRDefault="002B6748" w:rsidP="001D371B">
            <w:pPr>
              <w:pStyle w:val="NoSpacing"/>
            </w:pPr>
            <w:r w:rsidRPr="00EF0EDB">
              <w:rPr>
                <w:b/>
                <w:bCs/>
              </w:rPr>
              <w:t>Skill Descriptor</w:t>
            </w:r>
            <w:r w:rsidRPr="001D371B">
              <w:t>: Use evidence to investigate major physical features, climates and vegetation of New Brunswick and the Atlantic Region</w:t>
            </w:r>
          </w:p>
          <w:p w14:paraId="1F0C9AE9" w14:textId="77777777" w:rsidR="002B6748" w:rsidRPr="001D371B" w:rsidRDefault="002B6748" w:rsidP="001D371B">
            <w:pPr>
              <w:pStyle w:val="NoSpacing"/>
            </w:pPr>
            <w:r w:rsidRPr="00EF0EDB">
              <w:rPr>
                <w:b/>
                <w:bCs/>
              </w:rPr>
              <w:t>Achievement Indicators</w:t>
            </w:r>
            <w:r w:rsidRPr="001D371B">
              <w:t>:</w:t>
            </w:r>
          </w:p>
          <w:p w14:paraId="419F8E79" w14:textId="5B2966FD" w:rsidR="002B6748" w:rsidRPr="001D371B" w:rsidRDefault="002B6748">
            <w:pPr>
              <w:pStyle w:val="NoSpacing"/>
              <w:numPr>
                <w:ilvl w:val="0"/>
                <w:numId w:val="24"/>
              </w:numPr>
            </w:pPr>
            <w:r w:rsidRPr="001D371B">
              <w:t xml:space="preserve">Map the major physical features of their province and the Atlantic </w:t>
            </w:r>
            <w:r w:rsidR="007908AB" w:rsidRPr="001D371B">
              <w:t>region.</w:t>
            </w:r>
          </w:p>
          <w:p w14:paraId="212989C8" w14:textId="3E5C3DC1" w:rsidR="002B6748" w:rsidRPr="001D371B" w:rsidRDefault="002B6748">
            <w:pPr>
              <w:pStyle w:val="NoSpacing"/>
              <w:numPr>
                <w:ilvl w:val="0"/>
                <w:numId w:val="24"/>
              </w:numPr>
            </w:pPr>
            <w:r w:rsidRPr="001D371B">
              <w:t xml:space="preserve">Describe basic climate and vegetation patterns of the Atlantic </w:t>
            </w:r>
            <w:r w:rsidR="007908AB" w:rsidRPr="001D371B">
              <w:t>region.</w:t>
            </w:r>
          </w:p>
          <w:p w14:paraId="51977E9E" w14:textId="1DDAAF1C" w:rsidR="002B6748" w:rsidRPr="001D371B" w:rsidRDefault="002B6748">
            <w:pPr>
              <w:pStyle w:val="NoSpacing"/>
              <w:numPr>
                <w:ilvl w:val="0"/>
                <w:numId w:val="24"/>
              </w:numPr>
            </w:pPr>
            <w:r w:rsidRPr="001D371B">
              <w:t xml:space="preserve">Compare the vegetation in New Brunswick with other Atlantic </w:t>
            </w:r>
            <w:r w:rsidR="007908AB" w:rsidRPr="001D371B">
              <w:t>provinces.</w:t>
            </w:r>
          </w:p>
          <w:p w14:paraId="18F68036" w14:textId="77777777" w:rsidR="002B6748" w:rsidRPr="001D371B" w:rsidRDefault="002B6748" w:rsidP="001D371B">
            <w:pPr>
              <w:pStyle w:val="NoSpacing"/>
            </w:pPr>
          </w:p>
          <w:p w14:paraId="39592B24" w14:textId="77777777" w:rsidR="004063C4" w:rsidRPr="001D371B" w:rsidRDefault="004063C4" w:rsidP="001D371B">
            <w:pPr>
              <w:pStyle w:val="NoSpacing"/>
            </w:pPr>
            <w:r w:rsidRPr="00EF0EDB">
              <w:rPr>
                <w:b/>
                <w:bCs/>
              </w:rPr>
              <w:t>Big Idea</w:t>
            </w:r>
            <w:r w:rsidRPr="001D371B">
              <w:t>: Human Systems and Interactions</w:t>
            </w:r>
          </w:p>
          <w:p w14:paraId="38F1D2A9" w14:textId="77777777" w:rsidR="004063C4" w:rsidRPr="001D371B" w:rsidRDefault="004063C4" w:rsidP="001D371B">
            <w:pPr>
              <w:pStyle w:val="NoSpacing"/>
            </w:pPr>
            <w:r w:rsidRPr="00EF0EDB">
              <w:rPr>
                <w:b/>
                <w:bCs/>
              </w:rPr>
              <w:t>Skill Descriptor</w:t>
            </w:r>
            <w:r w:rsidRPr="001D371B">
              <w:t>: Describe Wabanaki Peoples’ relationships with the natural environment.</w:t>
            </w:r>
          </w:p>
          <w:p w14:paraId="01FA6E3C" w14:textId="14816B5C" w:rsidR="004063C4" w:rsidRPr="001D371B" w:rsidRDefault="004063C4" w:rsidP="001D371B">
            <w:pPr>
              <w:pStyle w:val="NoSpacing"/>
            </w:pPr>
            <w:r w:rsidRPr="00EF0EDB">
              <w:rPr>
                <w:b/>
                <w:bCs/>
              </w:rPr>
              <w:t>Achievement Indicators</w:t>
            </w:r>
            <w:r w:rsidRPr="001D371B">
              <w:t>:</w:t>
            </w:r>
          </w:p>
          <w:p w14:paraId="03EBCF3D" w14:textId="5BEE5F6B" w:rsidR="00DF7BB9" w:rsidRPr="00D32A6D" w:rsidRDefault="004063C4">
            <w:pPr>
              <w:pStyle w:val="NoSpacing"/>
              <w:numPr>
                <w:ilvl w:val="0"/>
                <w:numId w:val="25"/>
              </w:numPr>
            </w:pPr>
            <w:r w:rsidRPr="001D371B">
              <w:t xml:space="preserve">Describe Wabanaki connections to the land, the interconnectedness of all things, and the </w:t>
            </w:r>
            <w:r w:rsidRPr="001D371B">
              <w:lastRenderedPageBreak/>
              <w:t>responsibility to the natural world and each other.</w:t>
            </w:r>
          </w:p>
        </w:tc>
      </w:tr>
    </w:tbl>
    <w:p w14:paraId="3E614B16" w14:textId="15B3E44F" w:rsidR="00293473" w:rsidRDefault="00293473">
      <w:pPr>
        <w:spacing w:line="259" w:lineRule="auto"/>
      </w:pPr>
    </w:p>
    <w:p w14:paraId="314A557C" w14:textId="77777777" w:rsidR="00293473" w:rsidRDefault="00293473">
      <w:pPr>
        <w:spacing w:line="259" w:lineRule="auto"/>
      </w:pPr>
      <w:r>
        <w:br w:type="page"/>
      </w:r>
    </w:p>
    <w:p w14:paraId="6757285A" w14:textId="77777777" w:rsidR="00A202A1" w:rsidRDefault="00A202A1">
      <w:pPr>
        <w:spacing w:line="259" w:lineRule="auto"/>
      </w:pPr>
    </w:p>
    <w:tbl>
      <w:tblPr>
        <w:tblStyle w:val="TableGrid"/>
        <w:tblW w:w="5000" w:type="pct"/>
        <w:jc w:val="center"/>
        <w:tblCellMar>
          <w:left w:w="115" w:type="dxa"/>
          <w:right w:w="115" w:type="dxa"/>
        </w:tblCellMar>
        <w:tblLook w:val="04A0" w:firstRow="1" w:lastRow="0" w:firstColumn="1" w:lastColumn="0" w:noHBand="0" w:noVBand="1"/>
      </w:tblPr>
      <w:tblGrid>
        <w:gridCol w:w="1655"/>
        <w:gridCol w:w="3727"/>
        <w:gridCol w:w="2878"/>
        <w:gridCol w:w="2156"/>
      </w:tblGrid>
      <w:tr w:rsidR="00A937AF" w:rsidRPr="00A937AF" w14:paraId="18D54D5C" w14:textId="77777777" w:rsidTr="19D9CA71">
        <w:trPr>
          <w:trHeight w:val="20"/>
          <w:jc w:val="center"/>
        </w:trPr>
        <w:tc>
          <w:tcPr>
            <w:tcW w:w="10416" w:type="dxa"/>
            <w:gridSpan w:val="4"/>
            <w:shd w:val="clear" w:color="auto" w:fill="4B6151" w:themeFill="accent2"/>
          </w:tcPr>
          <w:p w14:paraId="358A61C3" w14:textId="3B86A64F" w:rsidR="003E6D54" w:rsidRPr="00A937AF" w:rsidRDefault="003E6D54" w:rsidP="00E2047F">
            <w:pPr>
              <w:rPr>
                <w:color w:val="FFFFFF" w:themeColor="background1"/>
                <w:sz w:val="28"/>
                <w:szCs w:val="28"/>
              </w:rPr>
            </w:pPr>
            <w:r w:rsidRPr="00A937AF">
              <w:rPr>
                <w:color w:val="FFFFFF" w:themeColor="background1"/>
                <w:sz w:val="28"/>
                <w:szCs w:val="28"/>
              </w:rPr>
              <w:br w:type="page"/>
            </w:r>
            <w:r w:rsidRPr="00A937AF">
              <w:rPr>
                <w:color w:val="FFFFFF" w:themeColor="background1"/>
                <w:sz w:val="28"/>
                <w:szCs w:val="28"/>
              </w:rPr>
              <w:br w:type="page"/>
              <w:t>Lesson Plan</w:t>
            </w:r>
            <w:r w:rsidR="00267791">
              <w:rPr>
                <w:color w:val="FFFFFF" w:themeColor="background1"/>
                <w:sz w:val="28"/>
                <w:szCs w:val="28"/>
              </w:rPr>
              <w:t>: Music and Personal Wellness</w:t>
            </w:r>
          </w:p>
        </w:tc>
      </w:tr>
      <w:tr w:rsidR="003E6D54" w:rsidRPr="003E6D54" w14:paraId="133C66FE" w14:textId="77777777" w:rsidTr="19D9CA71">
        <w:trPr>
          <w:trHeight w:val="20"/>
          <w:jc w:val="center"/>
        </w:trPr>
        <w:tc>
          <w:tcPr>
            <w:tcW w:w="1655" w:type="dxa"/>
            <w:shd w:val="clear" w:color="auto" w:fill="E4E7E3" w:themeFill="accent4"/>
          </w:tcPr>
          <w:p w14:paraId="4A057BE4" w14:textId="25488971" w:rsidR="003E6D54" w:rsidRPr="00293473" w:rsidRDefault="003E6D54" w:rsidP="00E2047F">
            <w:pPr>
              <w:rPr>
                <w:b/>
                <w:bCs/>
              </w:rPr>
            </w:pPr>
            <w:r w:rsidRPr="00293473">
              <w:rPr>
                <w:b/>
                <w:bCs/>
              </w:rPr>
              <w:t>Lesson #</w:t>
            </w:r>
            <w:r w:rsidR="00370721" w:rsidRPr="00293473">
              <w:rPr>
                <w:b/>
                <w:bCs/>
              </w:rPr>
              <w:t>1</w:t>
            </w:r>
            <w:r w:rsidRPr="00293473">
              <w:rPr>
                <w:b/>
                <w:bCs/>
              </w:rPr>
              <w:t>:</w:t>
            </w:r>
          </w:p>
        </w:tc>
        <w:tc>
          <w:tcPr>
            <w:tcW w:w="3727" w:type="dxa"/>
          </w:tcPr>
          <w:p w14:paraId="2FB20E2C" w14:textId="2D24DA3E" w:rsidR="00204020" w:rsidRPr="003431A2" w:rsidRDefault="009D7EC8" w:rsidP="003431A2">
            <w:pPr>
              <w:pStyle w:val="NoSpacing"/>
              <w:numPr>
                <w:ilvl w:val="0"/>
                <w:numId w:val="42"/>
              </w:numPr>
            </w:pPr>
            <w:r w:rsidRPr="003431A2">
              <w:t xml:space="preserve">Create and perform a composition which reflects a specific </w:t>
            </w:r>
            <w:r w:rsidR="00D32A6D" w:rsidRPr="003431A2">
              <w:t>emotion.</w:t>
            </w:r>
          </w:p>
          <w:p w14:paraId="0FB149A9" w14:textId="3396EAA1" w:rsidR="009D7EC8" w:rsidRPr="003431A2" w:rsidRDefault="09A7E6E6" w:rsidP="003431A2">
            <w:pPr>
              <w:pStyle w:val="NoSpacing"/>
              <w:numPr>
                <w:ilvl w:val="0"/>
                <w:numId w:val="42"/>
              </w:numPr>
            </w:pPr>
            <w:r>
              <w:t xml:space="preserve">Practice </w:t>
            </w:r>
            <w:r w:rsidR="114FCDD9">
              <w:t>self-calming</w:t>
            </w:r>
            <w:r>
              <w:t xml:space="preserve"> strategies before performing </w:t>
            </w:r>
            <w:r w:rsidR="003B6C81">
              <w:t>composition.</w:t>
            </w:r>
          </w:p>
          <w:p w14:paraId="4F6EBFE1" w14:textId="1B11A9F1" w:rsidR="003B6C81" w:rsidRPr="003E6D54" w:rsidRDefault="003B6C81" w:rsidP="003B6C81">
            <w:pPr>
              <w:pStyle w:val="NoSpacing"/>
            </w:pPr>
          </w:p>
        </w:tc>
        <w:tc>
          <w:tcPr>
            <w:tcW w:w="2878" w:type="dxa"/>
            <w:shd w:val="clear" w:color="auto" w:fill="E4E7E3" w:themeFill="accent4"/>
          </w:tcPr>
          <w:p w14:paraId="66C403B6" w14:textId="65ABC0E8" w:rsidR="009D7EC8" w:rsidRPr="00293473" w:rsidRDefault="003E6D54" w:rsidP="00E2047F">
            <w:pPr>
              <w:rPr>
                <w:b/>
                <w:bCs/>
              </w:rPr>
            </w:pPr>
            <w:r w:rsidRPr="00293473">
              <w:rPr>
                <w:b/>
                <w:bCs/>
              </w:rPr>
              <w:t>Estimated Lesson Minutes:</w:t>
            </w:r>
          </w:p>
        </w:tc>
        <w:tc>
          <w:tcPr>
            <w:tcW w:w="2156" w:type="dxa"/>
          </w:tcPr>
          <w:p w14:paraId="08CF4951" w14:textId="5CBBBBD4" w:rsidR="003E6D4A" w:rsidRPr="003E6D54" w:rsidRDefault="007E1425" w:rsidP="00E1404F">
            <w:pPr>
              <w:pStyle w:val="NoSpacing"/>
            </w:pPr>
            <w:r w:rsidRPr="00E1404F">
              <w:t>30 – 45 min + time to compose + time to perform and reflect</w:t>
            </w:r>
          </w:p>
        </w:tc>
      </w:tr>
      <w:tr w:rsidR="003E6D54" w:rsidRPr="00293473" w14:paraId="59AADD1F" w14:textId="77777777" w:rsidTr="19D9CA71">
        <w:trPr>
          <w:trHeight w:val="20"/>
          <w:jc w:val="center"/>
        </w:trPr>
        <w:tc>
          <w:tcPr>
            <w:tcW w:w="5382" w:type="dxa"/>
            <w:gridSpan w:val="2"/>
            <w:shd w:val="clear" w:color="auto" w:fill="E4E7E3" w:themeFill="accent4"/>
          </w:tcPr>
          <w:p w14:paraId="0F47EB74" w14:textId="72F672CE" w:rsidR="003E6D54" w:rsidRPr="00293473" w:rsidRDefault="007C023D" w:rsidP="00E2047F">
            <w:pPr>
              <w:rPr>
                <w:b/>
                <w:bCs/>
              </w:rPr>
            </w:pPr>
            <w:r w:rsidRPr="00293473">
              <w:rPr>
                <w:b/>
                <w:bCs/>
              </w:rPr>
              <w:t>Learner</w:t>
            </w:r>
            <w:r w:rsidR="003E6D54" w:rsidRPr="00293473">
              <w:rPr>
                <w:b/>
                <w:bCs/>
              </w:rPr>
              <w:t xml:space="preserve"> materials and links for this lesson:</w:t>
            </w:r>
          </w:p>
        </w:tc>
        <w:tc>
          <w:tcPr>
            <w:tcW w:w="5034" w:type="dxa"/>
            <w:gridSpan w:val="2"/>
            <w:shd w:val="clear" w:color="auto" w:fill="E4E7E3" w:themeFill="accent4"/>
          </w:tcPr>
          <w:p w14:paraId="55207810" w14:textId="52677F50" w:rsidR="003E6D54" w:rsidRPr="00293473" w:rsidRDefault="003E6D54" w:rsidP="00E2047F">
            <w:pPr>
              <w:rPr>
                <w:b/>
                <w:bCs/>
              </w:rPr>
            </w:pPr>
            <w:r w:rsidRPr="00293473">
              <w:rPr>
                <w:b/>
                <w:bCs/>
              </w:rPr>
              <w:t xml:space="preserve">Background materials and links for </w:t>
            </w:r>
            <w:r w:rsidR="007C023D" w:rsidRPr="00293473">
              <w:rPr>
                <w:b/>
                <w:bCs/>
              </w:rPr>
              <w:t>educator</w:t>
            </w:r>
            <w:r w:rsidRPr="00293473">
              <w:rPr>
                <w:b/>
                <w:bCs/>
              </w:rPr>
              <w:t>s:</w:t>
            </w:r>
          </w:p>
        </w:tc>
      </w:tr>
      <w:tr w:rsidR="003E6D54" w:rsidRPr="003E6D54" w14:paraId="1265C8AB" w14:textId="77777777" w:rsidTr="19D9CA71">
        <w:trPr>
          <w:trHeight w:val="253"/>
          <w:jc w:val="center"/>
        </w:trPr>
        <w:tc>
          <w:tcPr>
            <w:tcW w:w="5382" w:type="dxa"/>
            <w:gridSpan w:val="2"/>
          </w:tcPr>
          <w:p w14:paraId="44B1D9F1" w14:textId="3D5A707D" w:rsidR="003E6D54" w:rsidRPr="003E6D4A" w:rsidRDefault="005F17CC" w:rsidP="00E1404F">
            <w:pPr>
              <w:pStyle w:val="NoSpacing"/>
            </w:pPr>
            <w:r w:rsidRPr="003E6D4A">
              <w:t>Compose Your Own Piece</w:t>
            </w:r>
          </w:p>
          <w:p w14:paraId="6017DD34" w14:textId="53478809" w:rsidR="005F17CC" w:rsidRPr="003E6D4A" w:rsidRDefault="005F17CC" w:rsidP="00E1404F">
            <w:pPr>
              <w:pStyle w:val="NoSpacing"/>
            </w:pPr>
            <w:r w:rsidRPr="003E6D4A">
              <w:t>Rubric Example</w:t>
            </w:r>
          </w:p>
          <w:p w14:paraId="663D79FA" w14:textId="77777777" w:rsidR="005F17CC" w:rsidRDefault="005F17CC" w:rsidP="00E1404F">
            <w:pPr>
              <w:pStyle w:val="NoSpacing"/>
            </w:pPr>
            <w:r>
              <w:t>Assessment Example</w:t>
            </w:r>
          </w:p>
          <w:p w14:paraId="0AF1C9E7" w14:textId="70C23A24" w:rsidR="003431A2" w:rsidRPr="003E6D54" w:rsidRDefault="003431A2" w:rsidP="008064A2">
            <w:pPr>
              <w:pStyle w:val="NoSpacing"/>
            </w:pPr>
          </w:p>
        </w:tc>
        <w:tc>
          <w:tcPr>
            <w:tcW w:w="5034" w:type="dxa"/>
            <w:gridSpan w:val="2"/>
          </w:tcPr>
          <w:p w14:paraId="78DB5C03" w14:textId="6EC1A605" w:rsidR="00A71F8F" w:rsidRPr="003E6D54" w:rsidRDefault="00000000" w:rsidP="00E2047F">
            <w:hyperlink r:id="rId11" w:history="1">
              <w:r w:rsidR="0097221B" w:rsidRPr="00E22FBA">
                <w:rPr>
                  <w:rStyle w:val="Hyperlink"/>
                </w:rPr>
                <w:t>The-Active-Listeners-Handbook.pdf (musical-u.com)</w:t>
              </w:r>
            </w:hyperlink>
          </w:p>
        </w:tc>
      </w:tr>
      <w:tr w:rsidR="003E6D54" w:rsidRPr="003E6D54" w14:paraId="61ADFCB8" w14:textId="77777777" w:rsidTr="19D9CA71">
        <w:trPr>
          <w:trHeight w:val="20"/>
          <w:jc w:val="center"/>
        </w:trPr>
        <w:tc>
          <w:tcPr>
            <w:tcW w:w="5382" w:type="dxa"/>
            <w:gridSpan w:val="2"/>
            <w:shd w:val="clear" w:color="auto" w:fill="E4E7E3" w:themeFill="accent4"/>
          </w:tcPr>
          <w:p w14:paraId="65CFF90C" w14:textId="69C1E048" w:rsidR="003E6D54" w:rsidRPr="00293473" w:rsidRDefault="55C397E7" w:rsidP="00E2047F">
            <w:r w:rsidRPr="55C397E7">
              <w:rPr>
                <w:rFonts w:eastAsia="Arial" w:cs="Arial"/>
                <w:b/>
                <w:bCs/>
                <w:szCs w:val="20"/>
              </w:rPr>
              <w:t>S</w:t>
            </w:r>
            <w:r w:rsidR="00B758D5">
              <w:rPr>
                <w:rFonts w:eastAsia="Arial" w:cs="Arial"/>
                <w:b/>
                <w:bCs/>
                <w:szCs w:val="20"/>
              </w:rPr>
              <w:t>kill</w:t>
            </w:r>
            <w:r w:rsidR="002F6169">
              <w:rPr>
                <w:rFonts w:eastAsia="Arial" w:cs="Arial"/>
                <w:b/>
                <w:bCs/>
                <w:szCs w:val="20"/>
              </w:rPr>
              <w:t xml:space="preserve"> Descriptor</w:t>
            </w:r>
            <w:r w:rsidR="00B758D5">
              <w:rPr>
                <w:rFonts w:eastAsia="Arial" w:cs="Arial"/>
                <w:b/>
                <w:bCs/>
                <w:szCs w:val="20"/>
              </w:rPr>
              <w:t>(s) and</w:t>
            </w:r>
            <w:r w:rsidRPr="55C397E7">
              <w:rPr>
                <w:rFonts w:eastAsia="Arial" w:cs="Arial"/>
                <w:b/>
                <w:bCs/>
                <w:szCs w:val="20"/>
              </w:rPr>
              <w:t xml:space="preserve"> </w:t>
            </w:r>
            <w:r w:rsidR="00E86EE2">
              <w:rPr>
                <w:rFonts w:eastAsia="Arial" w:cs="Arial"/>
                <w:b/>
                <w:bCs/>
                <w:szCs w:val="20"/>
              </w:rPr>
              <w:t>Achievement</w:t>
            </w:r>
            <w:r w:rsidRPr="55C397E7">
              <w:rPr>
                <w:rFonts w:eastAsia="Arial" w:cs="Arial"/>
                <w:b/>
                <w:bCs/>
                <w:szCs w:val="20"/>
              </w:rPr>
              <w:t xml:space="preserve"> Indicator</w:t>
            </w:r>
            <w:r w:rsidR="00B758D5">
              <w:rPr>
                <w:rFonts w:eastAsia="Arial" w:cs="Arial"/>
                <w:b/>
                <w:bCs/>
                <w:szCs w:val="20"/>
              </w:rPr>
              <w:t>(</w:t>
            </w:r>
            <w:r w:rsidRPr="55C397E7">
              <w:rPr>
                <w:rFonts w:eastAsia="Arial" w:cs="Arial"/>
                <w:b/>
                <w:bCs/>
                <w:szCs w:val="20"/>
              </w:rPr>
              <w:t>s</w:t>
            </w:r>
            <w:r w:rsidR="00B758D5">
              <w:rPr>
                <w:rFonts w:eastAsia="Arial" w:cs="Arial"/>
                <w:b/>
                <w:bCs/>
                <w:szCs w:val="20"/>
              </w:rPr>
              <w:t>)</w:t>
            </w:r>
          </w:p>
        </w:tc>
        <w:tc>
          <w:tcPr>
            <w:tcW w:w="5034" w:type="dxa"/>
            <w:gridSpan w:val="2"/>
            <w:shd w:val="clear" w:color="auto" w:fill="E4E7E3" w:themeFill="accent4"/>
          </w:tcPr>
          <w:p w14:paraId="769232A6" w14:textId="77777777" w:rsidR="003E6D54" w:rsidRPr="00293473" w:rsidRDefault="003E6D54" w:rsidP="00E2047F">
            <w:pPr>
              <w:rPr>
                <w:b/>
              </w:rPr>
            </w:pPr>
            <w:r w:rsidRPr="00293473">
              <w:rPr>
                <w:b/>
              </w:rPr>
              <w:t>Vocabulary</w:t>
            </w:r>
          </w:p>
        </w:tc>
      </w:tr>
      <w:tr w:rsidR="003E6D54" w:rsidRPr="003E6D54" w14:paraId="075BC4E0" w14:textId="77777777" w:rsidTr="19D9CA71">
        <w:trPr>
          <w:trHeight w:val="55"/>
          <w:jc w:val="center"/>
        </w:trPr>
        <w:tc>
          <w:tcPr>
            <w:tcW w:w="5382" w:type="dxa"/>
            <w:gridSpan w:val="2"/>
          </w:tcPr>
          <w:p w14:paraId="20EE6E96" w14:textId="7F7F8659" w:rsidR="00A71F8F" w:rsidRPr="00484D68" w:rsidRDefault="00A71F8F" w:rsidP="00B607D6">
            <w:pPr>
              <w:pStyle w:val="NoSpacing"/>
              <w:rPr>
                <w:b/>
                <w:bCs/>
              </w:rPr>
            </w:pPr>
            <w:r w:rsidRPr="00484D68">
              <w:rPr>
                <w:b/>
                <w:bCs/>
              </w:rPr>
              <w:t>Music</w:t>
            </w:r>
          </w:p>
          <w:p w14:paraId="47BABD71" w14:textId="5A51F9BE" w:rsidR="00A71F8F" w:rsidRPr="008B26DD" w:rsidRDefault="00A71F8F" w:rsidP="00B607D6">
            <w:pPr>
              <w:pStyle w:val="NoSpacing"/>
              <w:rPr>
                <w:color w:val="000000"/>
              </w:rPr>
            </w:pPr>
            <w:r w:rsidRPr="00484D68">
              <w:rPr>
                <w:b/>
                <w:bCs/>
                <w:color w:val="000000"/>
              </w:rPr>
              <w:t>Skill Descriptor</w:t>
            </w:r>
            <w:r w:rsidRPr="008B26DD">
              <w:rPr>
                <w:color w:val="000000"/>
              </w:rPr>
              <w:t>:</w:t>
            </w:r>
            <w:r>
              <w:rPr>
                <w:color w:val="000000"/>
              </w:rPr>
              <w:t xml:space="preserve"> </w:t>
            </w:r>
            <w:r w:rsidRPr="008B26DD">
              <w:rPr>
                <w:color w:val="000000"/>
              </w:rPr>
              <w:t>Apply the</w:t>
            </w:r>
            <w:r>
              <w:rPr>
                <w:color w:val="000000"/>
              </w:rPr>
              <w:t xml:space="preserve"> </w:t>
            </w:r>
            <w:r w:rsidRPr="008B26DD">
              <w:rPr>
                <w:color w:val="000000"/>
              </w:rPr>
              <w:t>elements of music</w:t>
            </w:r>
            <w:r>
              <w:rPr>
                <w:color w:val="000000"/>
              </w:rPr>
              <w:t xml:space="preserve"> </w:t>
            </w:r>
            <w:r w:rsidRPr="008B26DD">
              <w:rPr>
                <w:color w:val="000000"/>
              </w:rPr>
              <w:t>to compose music using a variety of sound sources and repertoire.</w:t>
            </w:r>
          </w:p>
          <w:p w14:paraId="62026586" w14:textId="77777777" w:rsidR="00A71F8F" w:rsidRPr="008B26DD" w:rsidRDefault="00A71F8F" w:rsidP="00B607D6">
            <w:pPr>
              <w:pStyle w:val="NoSpacing"/>
              <w:rPr>
                <w:color w:val="000000"/>
              </w:rPr>
            </w:pPr>
            <w:r w:rsidRPr="00484D68">
              <w:rPr>
                <w:b/>
                <w:bCs/>
                <w:color w:val="000000"/>
              </w:rPr>
              <w:t>Achievement Indicators</w:t>
            </w:r>
            <w:r w:rsidRPr="008B26DD">
              <w:rPr>
                <w:color w:val="000000"/>
              </w:rPr>
              <w:t>:</w:t>
            </w:r>
          </w:p>
          <w:p w14:paraId="10FDBED8" w14:textId="77777777" w:rsidR="00A71F8F" w:rsidRPr="008B26DD" w:rsidRDefault="00A71F8F">
            <w:pPr>
              <w:pStyle w:val="NoSpacing"/>
              <w:numPr>
                <w:ilvl w:val="0"/>
                <w:numId w:val="26"/>
              </w:numPr>
              <w:rPr>
                <w:rStyle w:val="Emphasis"/>
                <w:rFonts w:cs="Arial"/>
                <w:i w:val="0"/>
                <w:iCs w:val="0"/>
                <w:color w:val="000000"/>
                <w:szCs w:val="20"/>
              </w:rPr>
            </w:pPr>
            <w:r w:rsidRPr="008B26DD">
              <w:rPr>
                <w:color w:val="000000"/>
              </w:rPr>
              <w:t>Express thoughts, experiences, and/or feelings by composing and singing/performing (alone and with others) using</w:t>
            </w:r>
            <w:r>
              <w:rPr>
                <w:color w:val="000000"/>
              </w:rPr>
              <w:t xml:space="preserve"> </w:t>
            </w:r>
            <w:r w:rsidRPr="008B26DD">
              <w:rPr>
                <w:rStyle w:val="Emphasis"/>
                <w:rFonts w:cs="Arial"/>
                <w:color w:val="000000"/>
                <w:szCs w:val="20"/>
              </w:rPr>
              <w:t>standard and adapted notation.</w:t>
            </w:r>
          </w:p>
          <w:p w14:paraId="718F0CED" w14:textId="77777777" w:rsidR="00A71F8F" w:rsidRPr="008B26DD" w:rsidRDefault="00A71F8F">
            <w:pPr>
              <w:pStyle w:val="NoSpacing"/>
              <w:numPr>
                <w:ilvl w:val="0"/>
                <w:numId w:val="26"/>
              </w:numPr>
              <w:rPr>
                <w:color w:val="000000"/>
              </w:rPr>
            </w:pPr>
            <w:r w:rsidRPr="008B26DD">
              <w:rPr>
                <w:color w:val="000000"/>
              </w:rPr>
              <w:t>Improvise, compose, and perform (alone and with others) short melodies and rhythms using voice and/or instrument(s)</w:t>
            </w:r>
          </w:p>
          <w:p w14:paraId="17EFE399" w14:textId="77777777" w:rsidR="00A71F8F" w:rsidRPr="008B26DD" w:rsidRDefault="00A71F8F" w:rsidP="00B607D6">
            <w:pPr>
              <w:pStyle w:val="NoSpacing"/>
              <w:rPr>
                <w:color w:val="000000"/>
              </w:rPr>
            </w:pPr>
          </w:p>
          <w:p w14:paraId="08549565" w14:textId="77777777" w:rsidR="00A71F8F" w:rsidRPr="008B26DD" w:rsidRDefault="00A71F8F" w:rsidP="00B607D6">
            <w:pPr>
              <w:pStyle w:val="NoSpacing"/>
              <w:rPr>
                <w:color w:val="000000"/>
              </w:rPr>
            </w:pPr>
            <w:r w:rsidRPr="00484D68">
              <w:rPr>
                <w:b/>
                <w:bCs/>
                <w:color w:val="000000"/>
              </w:rPr>
              <w:t>Skill Descriptor</w:t>
            </w:r>
            <w:r w:rsidRPr="008B26DD">
              <w:rPr>
                <w:color w:val="000000"/>
              </w:rPr>
              <w:t>:</w:t>
            </w:r>
            <w:r>
              <w:rPr>
                <w:color w:val="000000"/>
              </w:rPr>
              <w:t xml:space="preserve"> </w:t>
            </w:r>
            <w:r w:rsidRPr="008B26DD">
              <w:rPr>
                <w:color w:val="000000"/>
              </w:rPr>
              <w:t>Apply the</w:t>
            </w:r>
            <w:r>
              <w:rPr>
                <w:color w:val="000000"/>
              </w:rPr>
              <w:t xml:space="preserve"> </w:t>
            </w:r>
            <w:r w:rsidRPr="008B26DD">
              <w:rPr>
                <w:color w:val="000000"/>
              </w:rPr>
              <w:t>elements of music</w:t>
            </w:r>
            <w:r>
              <w:rPr>
                <w:color w:val="000000"/>
              </w:rPr>
              <w:t xml:space="preserve"> </w:t>
            </w:r>
            <w:r w:rsidRPr="008B26DD">
              <w:rPr>
                <w:color w:val="000000"/>
              </w:rPr>
              <w:t>to develop aural literacy using a variety of sound sources and repertoire.</w:t>
            </w:r>
          </w:p>
          <w:p w14:paraId="2FF3F7EB" w14:textId="77777777" w:rsidR="00A71F8F" w:rsidRPr="008B26DD" w:rsidRDefault="00A71F8F" w:rsidP="00B607D6">
            <w:pPr>
              <w:pStyle w:val="NoSpacing"/>
              <w:rPr>
                <w:color w:val="000000"/>
              </w:rPr>
            </w:pPr>
            <w:r w:rsidRPr="00484D68">
              <w:rPr>
                <w:b/>
                <w:bCs/>
                <w:color w:val="000000"/>
              </w:rPr>
              <w:t>Achievement Indicators</w:t>
            </w:r>
            <w:r w:rsidRPr="008B26DD">
              <w:rPr>
                <w:color w:val="000000"/>
              </w:rPr>
              <w:t>:</w:t>
            </w:r>
          </w:p>
          <w:p w14:paraId="3D7ABD00" w14:textId="77777777" w:rsidR="00A71F8F" w:rsidRPr="008B26DD" w:rsidRDefault="00A71F8F">
            <w:pPr>
              <w:pStyle w:val="NoSpacing"/>
              <w:numPr>
                <w:ilvl w:val="0"/>
                <w:numId w:val="27"/>
              </w:numPr>
              <w:rPr>
                <w:color w:val="000000"/>
              </w:rPr>
            </w:pPr>
            <w:r w:rsidRPr="008B26DD">
              <w:rPr>
                <w:color w:val="000000"/>
              </w:rPr>
              <w:t>Distinguish between</w:t>
            </w:r>
            <w:r>
              <w:rPr>
                <w:color w:val="000000"/>
              </w:rPr>
              <w:t xml:space="preserve"> </w:t>
            </w:r>
            <w:r w:rsidRPr="008B26DD">
              <w:rPr>
                <w:rStyle w:val="Emphasis"/>
                <w:rFonts w:cs="Arial"/>
                <w:color w:val="000000"/>
                <w:szCs w:val="20"/>
              </w:rPr>
              <w:t>step, skip</w:t>
            </w:r>
            <w:r>
              <w:rPr>
                <w:rStyle w:val="Emphasis"/>
                <w:rFonts w:cs="Arial"/>
                <w:color w:val="000000"/>
                <w:szCs w:val="20"/>
              </w:rPr>
              <w:t xml:space="preserve"> </w:t>
            </w:r>
            <w:r w:rsidRPr="008B26DD">
              <w:rPr>
                <w:color w:val="000000"/>
              </w:rPr>
              <w:t>and</w:t>
            </w:r>
            <w:r>
              <w:rPr>
                <w:color w:val="000000"/>
              </w:rPr>
              <w:t xml:space="preserve"> </w:t>
            </w:r>
            <w:r w:rsidRPr="008B26DD">
              <w:rPr>
                <w:rStyle w:val="Emphasis"/>
                <w:rFonts w:cs="Arial"/>
                <w:color w:val="000000"/>
                <w:szCs w:val="20"/>
              </w:rPr>
              <w:t>leap.</w:t>
            </w:r>
          </w:p>
          <w:p w14:paraId="3C76C978" w14:textId="77777777" w:rsidR="00A71F8F" w:rsidRPr="008B26DD" w:rsidRDefault="00A71F8F">
            <w:pPr>
              <w:pStyle w:val="NoSpacing"/>
              <w:numPr>
                <w:ilvl w:val="0"/>
                <w:numId w:val="27"/>
              </w:numPr>
              <w:rPr>
                <w:color w:val="000000"/>
              </w:rPr>
            </w:pPr>
            <w:r w:rsidRPr="008B26DD">
              <w:rPr>
                <w:color w:val="000000"/>
              </w:rPr>
              <w:t>Identify and classify sound production of common classroom instruments.</w:t>
            </w:r>
          </w:p>
          <w:p w14:paraId="341BCF7F" w14:textId="77777777" w:rsidR="00A71F8F" w:rsidRPr="008B26DD" w:rsidRDefault="00A71F8F" w:rsidP="00B607D6">
            <w:pPr>
              <w:pStyle w:val="NoSpacing"/>
              <w:rPr>
                <w:color w:val="000000"/>
              </w:rPr>
            </w:pPr>
          </w:p>
          <w:p w14:paraId="0F9F9CFE" w14:textId="77777777" w:rsidR="00A71F8F" w:rsidRPr="008B26DD" w:rsidRDefault="00A71F8F" w:rsidP="00B607D6">
            <w:pPr>
              <w:pStyle w:val="NoSpacing"/>
              <w:rPr>
                <w:color w:val="000000"/>
              </w:rPr>
            </w:pPr>
            <w:r w:rsidRPr="00484D68">
              <w:rPr>
                <w:b/>
                <w:bCs/>
                <w:color w:val="000000"/>
              </w:rPr>
              <w:t>Skill Descriptor</w:t>
            </w:r>
            <w:r w:rsidRPr="008B26DD">
              <w:rPr>
                <w:color w:val="000000"/>
              </w:rPr>
              <w:t>:</w:t>
            </w:r>
            <w:r>
              <w:rPr>
                <w:color w:val="000000"/>
              </w:rPr>
              <w:t xml:space="preserve"> </w:t>
            </w:r>
            <w:r w:rsidRPr="008B26DD">
              <w:rPr>
                <w:color w:val="000000"/>
              </w:rPr>
              <w:t>Create and present</w:t>
            </w:r>
            <w:r>
              <w:rPr>
                <w:color w:val="000000"/>
              </w:rPr>
              <w:t xml:space="preserve"> </w:t>
            </w:r>
            <w:r w:rsidRPr="008B26DD">
              <w:rPr>
                <w:color w:val="000000"/>
              </w:rPr>
              <w:t>expressive products</w:t>
            </w:r>
            <w:r>
              <w:rPr>
                <w:color w:val="000000"/>
              </w:rPr>
              <w:t xml:space="preserve"> </w:t>
            </w:r>
            <w:r w:rsidRPr="008B26DD">
              <w:rPr>
                <w:color w:val="000000"/>
              </w:rPr>
              <w:t xml:space="preserve">for a range of audiences and purposes. </w:t>
            </w:r>
          </w:p>
          <w:p w14:paraId="79567A29" w14:textId="77777777" w:rsidR="00A71F8F" w:rsidRPr="008B26DD" w:rsidRDefault="00A71F8F" w:rsidP="00B607D6">
            <w:pPr>
              <w:pStyle w:val="NoSpacing"/>
              <w:rPr>
                <w:color w:val="000000"/>
              </w:rPr>
            </w:pPr>
            <w:r w:rsidRPr="00484D68">
              <w:rPr>
                <w:b/>
                <w:bCs/>
                <w:color w:val="000000"/>
              </w:rPr>
              <w:t>Achievement Indicators</w:t>
            </w:r>
            <w:r w:rsidRPr="008B26DD">
              <w:rPr>
                <w:color w:val="000000"/>
              </w:rPr>
              <w:t>:</w:t>
            </w:r>
          </w:p>
          <w:p w14:paraId="05997873" w14:textId="77777777" w:rsidR="00A71F8F" w:rsidRPr="008B26DD" w:rsidRDefault="00A71F8F">
            <w:pPr>
              <w:pStyle w:val="NoSpacing"/>
              <w:numPr>
                <w:ilvl w:val="0"/>
                <w:numId w:val="28"/>
              </w:numPr>
              <w:rPr>
                <w:color w:val="000000"/>
              </w:rPr>
            </w:pPr>
            <w:r w:rsidRPr="008B26DD">
              <w:rPr>
                <w:color w:val="000000"/>
              </w:rPr>
              <w:t>Perform rhythm accurately adding</w:t>
            </w:r>
            <w:r>
              <w:rPr>
                <w:color w:val="000000"/>
              </w:rPr>
              <w:t xml:space="preserve"> </w:t>
            </w:r>
            <w:proofErr w:type="spellStart"/>
            <w:r w:rsidRPr="008B26DD">
              <w:rPr>
                <w:rStyle w:val="Emphasis"/>
                <w:rFonts w:cs="Arial"/>
                <w:color w:val="000000"/>
                <w:szCs w:val="20"/>
              </w:rPr>
              <w:t>ti</w:t>
            </w:r>
            <w:proofErr w:type="spellEnd"/>
            <w:r w:rsidRPr="008B26DD">
              <w:rPr>
                <w:rStyle w:val="Emphasis"/>
                <w:rFonts w:cs="Arial"/>
                <w:color w:val="000000"/>
                <w:szCs w:val="20"/>
              </w:rPr>
              <w:t xml:space="preserve"> </w:t>
            </w:r>
            <w:proofErr w:type="spellStart"/>
            <w:r w:rsidRPr="008B26DD">
              <w:rPr>
                <w:rStyle w:val="Emphasis"/>
                <w:rFonts w:cs="Arial"/>
                <w:color w:val="000000"/>
                <w:szCs w:val="20"/>
              </w:rPr>
              <w:t>tica</w:t>
            </w:r>
            <w:proofErr w:type="spellEnd"/>
            <w:r w:rsidRPr="008B26DD">
              <w:rPr>
                <w:rStyle w:val="Emphasis"/>
                <w:rFonts w:cs="Arial"/>
                <w:color w:val="000000"/>
                <w:szCs w:val="20"/>
              </w:rPr>
              <w:t xml:space="preserve">, </w:t>
            </w:r>
            <w:proofErr w:type="spellStart"/>
            <w:r w:rsidRPr="008B26DD">
              <w:rPr>
                <w:rStyle w:val="Emphasis"/>
                <w:rFonts w:cs="Arial"/>
                <w:color w:val="000000"/>
                <w:szCs w:val="20"/>
              </w:rPr>
              <w:t>tica</w:t>
            </w:r>
            <w:proofErr w:type="spellEnd"/>
            <w:r w:rsidRPr="008B26DD">
              <w:rPr>
                <w:rStyle w:val="Emphasis"/>
                <w:rFonts w:cs="Arial"/>
                <w:color w:val="000000"/>
                <w:szCs w:val="20"/>
              </w:rPr>
              <w:t xml:space="preserve"> </w:t>
            </w:r>
            <w:proofErr w:type="spellStart"/>
            <w:r w:rsidRPr="008B26DD">
              <w:rPr>
                <w:rStyle w:val="Emphasis"/>
                <w:rFonts w:cs="Arial"/>
                <w:color w:val="000000"/>
                <w:szCs w:val="20"/>
              </w:rPr>
              <w:t>ti</w:t>
            </w:r>
            <w:proofErr w:type="spellEnd"/>
            <w:r w:rsidRPr="008B26DD">
              <w:rPr>
                <w:color w:val="000000"/>
              </w:rPr>
              <w:t>,</w:t>
            </w:r>
            <w:r>
              <w:rPr>
                <w:color w:val="000000"/>
              </w:rPr>
              <w:t xml:space="preserve"> </w:t>
            </w:r>
            <w:r w:rsidRPr="008B26DD">
              <w:rPr>
                <w:rStyle w:val="Emphasis"/>
                <w:rFonts w:cs="Arial"/>
                <w:color w:val="000000"/>
                <w:szCs w:val="20"/>
              </w:rPr>
              <w:t>whole note</w:t>
            </w:r>
            <w:r w:rsidRPr="008B26DD">
              <w:rPr>
                <w:color w:val="000000"/>
              </w:rPr>
              <w:t>,</w:t>
            </w:r>
            <w:r>
              <w:rPr>
                <w:color w:val="000000"/>
              </w:rPr>
              <w:t xml:space="preserve"> </w:t>
            </w:r>
            <w:r w:rsidRPr="008B26DD">
              <w:rPr>
                <w:rStyle w:val="Emphasis"/>
                <w:rFonts w:cs="Arial"/>
                <w:color w:val="000000"/>
                <w:szCs w:val="20"/>
              </w:rPr>
              <w:t>whole rest</w:t>
            </w:r>
            <w:r w:rsidRPr="008B26DD">
              <w:rPr>
                <w:color w:val="000000"/>
              </w:rPr>
              <w:t>, and</w:t>
            </w:r>
            <w:r>
              <w:rPr>
                <w:color w:val="000000"/>
              </w:rPr>
              <w:t xml:space="preserve"> </w:t>
            </w:r>
            <w:r w:rsidRPr="008B26DD">
              <w:rPr>
                <w:rStyle w:val="Emphasis"/>
                <w:rFonts w:cs="Arial"/>
                <w:color w:val="000000"/>
                <w:szCs w:val="20"/>
              </w:rPr>
              <w:t>dotted half note.</w:t>
            </w:r>
          </w:p>
          <w:p w14:paraId="6BAE8980" w14:textId="77777777" w:rsidR="00A71F8F" w:rsidRPr="008B26DD" w:rsidRDefault="00A71F8F">
            <w:pPr>
              <w:pStyle w:val="NoSpacing"/>
              <w:numPr>
                <w:ilvl w:val="0"/>
                <w:numId w:val="28"/>
              </w:numPr>
              <w:rPr>
                <w:color w:val="000000"/>
              </w:rPr>
            </w:pPr>
            <w:r w:rsidRPr="008B26DD">
              <w:rPr>
                <w:color w:val="000000"/>
              </w:rPr>
              <w:t>Sing and/or play accurately a variety of</w:t>
            </w:r>
            <w:r>
              <w:rPr>
                <w:color w:val="000000"/>
              </w:rPr>
              <w:t xml:space="preserve"> </w:t>
            </w:r>
            <w:r w:rsidRPr="008B26DD">
              <w:rPr>
                <w:rStyle w:val="Emphasis"/>
                <w:rFonts w:cs="Arial"/>
                <w:color w:val="000000"/>
                <w:szCs w:val="20"/>
              </w:rPr>
              <w:t>articulation.</w:t>
            </w:r>
          </w:p>
          <w:p w14:paraId="21DDD668" w14:textId="77777777" w:rsidR="00A71F8F" w:rsidRPr="008B26DD" w:rsidRDefault="00A71F8F">
            <w:pPr>
              <w:pStyle w:val="NoSpacing"/>
              <w:numPr>
                <w:ilvl w:val="0"/>
                <w:numId w:val="28"/>
              </w:numPr>
              <w:rPr>
                <w:color w:val="000000"/>
              </w:rPr>
            </w:pPr>
            <w:r w:rsidRPr="008B26DD">
              <w:rPr>
                <w:color w:val="000000"/>
              </w:rPr>
              <w:t>Sing on pitch (alone and with others) accurately adding</w:t>
            </w:r>
            <w:r>
              <w:rPr>
                <w:color w:val="000000"/>
              </w:rPr>
              <w:t xml:space="preserve"> </w:t>
            </w:r>
            <w:r w:rsidRPr="008B26DD">
              <w:rPr>
                <w:rStyle w:val="Emphasis"/>
                <w:rFonts w:cs="Arial"/>
                <w:color w:val="000000"/>
                <w:szCs w:val="20"/>
              </w:rPr>
              <w:t>high do, low la</w:t>
            </w:r>
            <w:r w:rsidRPr="008B26DD">
              <w:rPr>
                <w:color w:val="000000"/>
              </w:rPr>
              <w:t>, and</w:t>
            </w:r>
            <w:r>
              <w:rPr>
                <w:color w:val="000000"/>
              </w:rPr>
              <w:t xml:space="preserve"> </w:t>
            </w:r>
            <w:r w:rsidRPr="008B26DD">
              <w:rPr>
                <w:rStyle w:val="Emphasis"/>
                <w:rFonts w:cs="Arial"/>
                <w:color w:val="000000"/>
                <w:szCs w:val="20"/>
              </w:rPr>
              <w:t>low so</w:t>
            </w:r>
            <w:r>
              <w:rPr>
                <w:rStyle w:val="Emphasis"/>
                <w:rFonts w:cs="Arial"/>
                <w:color w:val="000000"/>
                <w:szCs w:val="20"/>
              </w:rPr>
              <w:t xml:space="preserve"> </w:t>
            </w:r>
            <w:r w:rsidRPr="008B26DD">
              <w:rPr>
                <w:color w:val="000000"/>
              </w:rPr>
              <w:t>using</w:t>
            </w:r>
            <w:r>
              <w:rPr>
                <w:color w:val="000000"/>
              </w:rPr>
              <w:t xml:space="preserve"> </w:t>
            </w:r>
            <w:r w:rsidRPr="008B26DD">
              <w:rPr>
                <w:rStyle w:val="Emphasis"/>
                <w:rFonts w:cs="Arial"/>
                <w:color w:val="000000"/>
                <w:szCs w:val="20"/>
              </w:rPr>
              <w:t>call and response</w:t>
            </w:r>
            <w:r>
              <w:rPr>
                <w:rStyle w:val="Emphasis"/>
                <w:rFonts w:cs="Arial"/>
                <w:color w:val="000000"/>
                <w:szCs w:val="20"/>
              </w:rPr>
              <w:t xml:space="preserve"> </w:t>
            </w:r>
            <w:r w:rsidRPr="008B26DD">
              <w:rPr>
                <w:color w:val="000000"/>
              </w:rPr>
              <w:t>form.</w:t>
            </w:r>
          </w:p>
          <w:p w14:paraId="33C50DF4" w14:textId="77777777" w:rsidR="00A71F8F" w:rsidRPr="008B26DD" w:rsidRDefault="00A71F8F">
            <w:pPr>
              <w:pStyle w:val="NoSpacing"/>
              <w:numPr>
                <w:ilvl w:val="0"/>
                <w:numId w:val="28"/>
              </w:numPr>
              <w:rPr>
                <w:rStyle w:val="Emphasis"/>
                <w:rFonts w:cs="Arial"/>
                <w:color w:val="000000"/>
                <w:szCs w:val="20"/>
              </w:rPr>
            </w:pPr>
            <w:r w:rsidRPr="008B26DD">
              <w:rPr>
                <w:color w:val="000000"/>
              </w:rPr>
              <w:t>Sing/play (alone and with others) with emphasis on reading</w:t>
            </w:r>
            <w:r>
              <w:rPr>
                <w:color w:val="000000"/>
              </w:rPr>
              <w:t xml:space="preserve"> </w:t>
            </w:r>
            <w:r w:rsidRPr="008B26DD">
              <w:rPr>
                <w:rStyle w:val="Emphasis"/>
                <w:rFonts w:cs="Arial"/>
                <w:color w:val="000000"/>
                <w:szCs w:val="20"/>
              </w:rPr>
              <w:t>notation</w:t>
            </w:r>
            <w:r w:rsidRPr="008B26DD">
              <w:rPr>
                <w:color w:val="000000"/>
              </w:rPr>
              <w:t>,</w:t>
            </w:r>
            <w:r>
              <w:rPr>
                <w:color w:val="000000"/>
              </w:rPr>
              <w:t xml:space="preserve"> </w:t>
            </w:r>
            <w:r w:rsidRPr="008B26DD">
              <w:rPr>
                <w:rStyle w:val="Emphasis"/>
                <w:rFonts w:cs="Arial"/>
                <w:color w:val="000000"/>
                <w:szCs w:val="20"/>
              </w:rPr>
              <w:t>range</w:t>
            </w:r>
            <w:r w:rsidRPr="008B26DD">
              <w:rPr>
                <w:color w:val="000000"/>
              </w:rPr>
              <w:t>, and complex textures including</w:t>
            </w:r>
            <w:r>
              <w:rPr>
                <w:color w:val="000000"/>
              </w:rPr>
              <w:t xml:space="preserve"> </w:t>
            </w:r>
            <w:r w:rsidRPr="008B26DD">
              <w:rPr>
                <w:rStyle w:val="Emphasis"/>
                <w:rFonts w:cs="Arial"/>
                <w:color w:val="000000"/>
                <w:szCs w:val="20"/>
              </w:rPr>
              <w:t>round, canon, ostinato</w:t>
            </w:r>
            <w:r w:rsidRPr="008B26DD">
              <w:rPr>
                <w:color w:val="000000"/>
              </w:rPr>
              <w:t>, and</w:t>
            </w:r>
            <w:r>
              <w:rPr>
                <w:color w:val="000000"/>
              </w:rPr>
              <w:t xml:space="preserve"> </w:t>
            </w:r>
            <w:r w:rsidRPr="008B26DD">
              <w:rPr>
                <w:rStyle w:val="Emphasis"/>
                <w:rFonts w:cs="Arial"/>
                <w:color w:val="000000"/>
                <w:szCs w:val="20"/>
              </w:rPr>
              <w:t>harmony.</w:t>
            </w:r>
          </w:p>
          <w:p w14:paraId="29B51ED6" w14:textId="77777777" w:rsidR="00A71F8F" w:rsidRPr="008B26DD" w:rsidRDefault="00A71F8F" w:rsidP="00B607D6">
            <w:pPr>
              <w:pStyle w:val="NoSpacing"/>
              <w:rPr>
                <w:rStyle w:val="Emphasis"/>
                <w:rFonts w:cs="Arial"/>
                <w:szCs w:val="20"/>
              </w:rPr>
            </w:pPr>
          </w:p>
          <w:p w14:paraId="28689A64" w14:textId="77777777" w:rsidR="00A71F8F" w:rsidRPr="008B26DD" w:rsidRDefault="00A71F8F" w:rsidP="00B607D6">
            <w:pPr>
              <w:pStyle w:val="NoSpacing"/>
              <w:rPr>
                <w:color w:val="000000"/>
              </w:rPr>
            </w:pPr>
            <w:r w:rsidRPr="00484D68">
              <w:rPr>
                <w:b/>
                <w:bCs/>
                <w:color w:val="000000"/>
              </w:rPr>
              <w:t>Skill Descriptor</w:t>
            </w:r>
            <w:r w:rsidRPr="008B26DD">
              <w:rPr>
                <w:color w:val="000000"/>
              </w:rPr>
              <w:t>:</w:t>
            </w:r>
            <w:r>
              <w:rPr>
                <w:color w:val="000000"/>
              </w:rPr>
              <w:t xml:space="preserve"> </w:t>
            </w:r>
            <w:r w:rsidRPr="008B26DD">
              <w:rPr>
                <w:color w:val="000000"/>
              </w:rPr>
              <w:t>Reflect on and respond to artistic intent in their own and others’ expressive works.</w:t>
            </w:r>
          </w:p>
          <w:p w14:paraId="4FF7AD6B" w14:textId="77777777" w:rsidR="00A71F8F" w:rsidRPr="008B26DD" w:rsidRDefault="00A71F8F" w:rsidP="00B607D6">
            <w:pPr>
              <w:pStyle w:val="NoSpacing"/>
              <w:rPr>
                <w:color w:val="000000"/>
              </w:rPr>
            </w:pPr>
            <w:r w:rsidRPr="00484D68">
              <w:rPr>
                <w:b/>
                <w:bCs/>
                <w:color w:val="000000"/>
              </w:rPr>
              <w:t>Achievement Indicators</w:t>
            </w:r>
            <w:r w:rsidRPr="008B26DD">
              <w:rPr>
                <w:color w:val="000000"/>
              </w:rPr>
              <w:t>:</w:t>
            </w:r>
          </w:p>
          <w:p w14:paraId="6BC4B976" w14:textId="77777777" w:rsidR="00A71F8F" w:rsidRPr="008B26DD" w:rsidRDefault="00A71F8F">
            <w:pPr>
              <w:pStyle w:val="NoSpacing"/>
              <w:numPr>
                <w:ilvl w:val="0"/>
                <w:numId w:val="29"/>
              </w:numPr>
              <w:rPr>
                <w:color w:val="000000"/>
              </w:rPr>
            </w:pPr>
            <w:r w:rsidRPr="008B26DD">
              <w:rPr>
                <w:color w:val="000000"/>
              </w:rPr>
              <w:t>Describe their own and others’ music-making with emphasis on the elements of music.</w:t>
            </w:r>
          </w:p>
          <w:p w14:paraId="750BCAAA" w14:textId="77777777" w:rsidR="00A71F8F" w:rsidRPr="008B26DD" w:rsidRDefault="00A71F8F">
            <w:pPr>
              <w:pStyle w:val="NoSpacing"/>
              <w:numPr>
                <w:ilvl w:val="0"/>
                <w:numId w:val="29"/>
              </w:numPr>
              <w:rPr>
                <w:color w:val="000000"/>
              </w:rPr>
            </w:pPr>
            <w:r w:rsidRPr="008B26DD">
              <w:rPr>
                <w:color w:val="000000"/>
              </w:rPr>
              <w:t>Share ideas and feelings with others during music-making.</w:t>
            </w:r>
          </w:p>
          <w:p w14:paraId="7FBBB025" w14:textId="77777777" w:rsidR="00A71F8F" w:rsidRPr="008B26DD" w:rsidRDefault="00A71F8F">
            <w:pPr>
              <w:pStyle w:val="NoSpacing"/>
              <w:numPr>
                <w:ilvl w:val="0"/>
                <w:numId w:val="29"/>
              </w:numPr>
              <w:rPr>
                <w:color w:val="000000"/>
              </w:rPr>
            </w:pPr>
            <w:r w:rsidRPr="008B26DD">
              <w:rPr>
                <w:color w:val="000000"/>
              </w:rPr>
              <w:t>Respond to music with emphasis on the elements of music.</w:t>
            </w:r>
          </w:p>
          <w:p w14:paraId="5E616B15" w14:textId="77777777" w:rsidR="00A71F8F" w:rsidRPr="008B26DD" w:rsidRDefault="00A71F8F">
            <w:pPr>
              <w:pStyle w:val="NoSpacing"/>
              <w:numPr>
                <w:ilvl w:val="0"/>
                <w:numId w:val="29"/>
              </w:numPr>
              <w:rPr>
                <w:color w:val="000000"/>
              </w:rPr>
            </w:pPr>
            <w:r w:rsidRPr="008B26DD">
              <w:rPr>
                <w:color w:val="000000"/>
              </w:rPr>
              <w:lastRenderedPageBreak/>
              <w:t>Demonstrate respect for the responses of others to music.</w:t>
            </w:r>
          </w:p>
          <w:p w14:paraId="25C0CAC8" w14:textId="77777777" w:rsidR="00A71F8F" w:rsidRPr="00484D68" w:rsidRDefault="00A71F8F" w:rsidP="00B607D6">
            <w:pPr>
              <w:pStyle w:val="NoSpacing"/>
              <w:rPr>
                <w:rFonts w:eastAsia="Times New Roman"/>
                <w:b/>
                <w:bCs/>
                <w:color w:val="000000"/>
                <w:lang w:val="en-US"/>
              </w:rPr>
            </w:pPr>
          </w:p>
          <w:p w14:paraId="66FDBAC2" w14:textId="6996A6F7" w:rsidR="00A71F8F" w:rsidRPr="00484D68" w:rsidRDefault="00A71F8F" w:rsidP="00B607D6">
            <w:pPr>
              <w:pStyle w:val="NoSpacing"/>
              <w:rPr>
                <w:rFonts w:eastAsia="Times New Roman"/>
                <w:b/>
                <w:bCs/>
                <w:color w:val="000000"/>
                <w:lang w:val="en-US"/>
              </w:rPr>
            </w:pPr>
            <w:r w:rsidRPr="00484D68">
              <w:rPr>
                <w:rFonts w:eastAsia="Times New Roman"/>
                <w:b/>
                <w:bCs/>
                <w:color w:val="000000"/>
                <w:lang w:val="en-US"/>
              </w:rPr>
              <w:t>Personal Wellness</w:t>
            </w:r>
          </w:p>
          <w:p w14:paraId="729C7840" w14:textId="53904C9D" w:rsidR="00A71F8F" w:rsidRPr="004063C4" w:rsidRDefault="00A71F8F" w:rsidP="00B607D6">
            <w:pPr>
              <w:pStyle w:val="NoSpacing"/>
              <w:rPr>
                <w:rFonts w:eastAsia="Times New Roman"/>
                <w:color w:val="000000"/>
                <w:lang w:val="en-US"/>
              </w:rPr>
            </w:pPr>
            <w:r w:rsidRPr="00484D68">
              <w:rPr>
                <w:rFonts w:eastAsia="Times New Roman"/>
                <w:b/>
                <w:bCs/>
                <w:color w:val="000000"/>
                <w:lang w:val="en-US"/>
              </w:rPr>
              <w:t>Skill Descriptor</w:t>
            </w:r>
            <w:r>
              <w:rPr>
                <w:rFonts w:eastAsia="Times New Roman"/>
                <w:color w:val="000000"/>
                <w:lang w:val="en-US"/>
              </w:rPr>
              <w:t>: Explore the importance of talking about emotions and emotional responses.</w:t>
            </w:r>
          </w:p>
          <w:p w14:paraId="77BE179F" w14:textId="77777777" w:rsidR="00A71F8F" w:rsidRDefault="00A71F8F" w:rsidP="00B607D6">
            <w:pPr>
              <w:pStyle w:val="NoSpacing"/>
              <w:rPr>
                <w:rFonts w:eastAsia="Times New Roman"/>
                <w:color w:val="000000"/>
                <w:lang w:val="en-US"/>
              </w:rPr>
            </w:pPr>
            <w:r w:rsidRPr="00484D68">
              <w:rPr>
                <w:rFonts w:eastAsia="Times New Roman"/>
                <w:b/>
                <w:bCs/>
                <w:color w:val="000000"/>
                <w:lang w:val="en-US"/>
              </w:rPr>
              <w:t>Achievement Indicators</w:t>
            </w:r>
            <w:r>
              <w:rPr>
                <w:rFonts w:eastAsia="Times New Roman"/>
                <w:color w:val="000000"/>
                <w:lang w:val="en-US"/>
              </w:rPr>
              <w:t>:</w:t>
            </w:r>
          </w:p>
          <w:p w14:paraId="529D3003" w14:textId="77777777" w:rsidR="00A71F8F" w:rsidRPr="004063C4" w:rsidRDefault="00A71F8F">
            <w:pPr>
              <w:pStyle w:val="NoSpacing"/>
              <w:numPr>
                <w:ilvl w:val="0"/>
                <w:numId w:val="30"/>
              </w:numPr>
              <w:rPr>
                <w:rFonts w:eastAsia="Times New Roman"/>
                <w:color w:val="000000"/>
                <w:lang w:val="en-US"/>
              </w:rPr>
            </w:pPr>
            <w:r>
              <w:rPr>
                <w:rFonts w:eastAsia="Times New Roman"/>
                <w:color w:val="000000"/>
                <w:lang w:val="en-US"/>
              </w:rPr>
              <w:t>Describe positive and negative feelings.</w:t>
            </w:r>
          </w:p>
          <w:p w14:paraId="7347C9AA" w14:textId="77777777" w:rsidR="00A71F8F" w:rsidRPr="004063C4" w:rsidRDefault="00A71F8F">
            <w:pPr>
              <w:pStyle w:val="NoSpacing"/>
              <w:numPr>
                <w:ilvl w:val="0"/>
                <w:numId w:val="30"/>
              </w:numPr>
              <w:rPr>
                <w:rFonts w:eastAsia="Times New Roman"/>
                <w:color w:val="000000"/>
                <w:lang w:val="en-US"/>
              </w:rPr>
            </w:pPr>
            <w:r>
              <w:rPr>
                <w:rFonts w:eastAsia="Times New Roman"/>
                <w:color w:val="000000"/>
                <w:lang w:val="en-US"/>
              </w:rPr>
              <w:t>Talk about feelings comfortably.</w:t>
            </w:r>
          </w:p>
          <w:p w14:paraId="24107226" w14:textId="77777777" w:rsidR="00A71F8F" w:rsidRPr="004063C4" w:rsidRDefault="00A71F8F">
            <w:pPr>
              <w:pStyle w:val="NoSpacing"/>
              <w:numPr>
                <w:ilvl w:val="0"/>
                <w:numId w:val="30"/>
              </w:numPr>
              <w:rPr>
                <w:rFonts w:eastAsia="Times New Roman"/>
                <w:color w:val="000000"/>
                <w:lang w:val="en-US"/>
              </w:rPr>
            </w:pPr>
            <w:r>
              <w:rPr>
                <w:rFonts w:eastAsia="Times New Roman"/>
                <w:color w:val="000000"/>
                <w:lang w:val="en-US"/>
              </w:rPr>
              <w:t>Recognize the feelings of others.</w:t>
            </w:r>
          </w:p>
          <w:p w14:paraId="25F7EB28" w14:textId="77777777" w:rsidR="00A71F8F" w:rsidRDefault="00A71F8F">
            <w:pPr>
              <w:pStyle w:val="NoSpacing"/>
              <w:numPr>
                <w:ilvl w:val="0"/>
                <w:numId w:val="30"/>
              </w:numPr>
              <w:rPr>
                <w:rFonts w:eastAsia="Times New Roman"/>
                <w:color w:val="000000"/>
                <w:lang w:val="en-US"/>
              </w:rPr>
            </w:pPr>
            <w:r w:rsidRPr="004063C4">
              <w:rPr>
                <w:rFonts w:eastAsia="Times New Roman"/>
                <w:color w:val="000000"/>
                <w:lang w:val="en-US"/>
              </w:rPr>
              <w:t>Describe emotional responses and their influence on behaviour</w:t>
            </w:r>
            <w:r>
              <w:rPr>
                <w:rFonts w:eastAsia="Times New Roman"/>
                <w:color w:val="000000"/>
                <w:lang w:val="en-US"/>
              </w:rPr>
              <w:t>.</w:t>
            </w:r>
          </w:p>
          <w:p w14:paraId="33051EB8" w14:textId="77777777" w:rsidR="00A71F8F" w:rsidRPr="00DF1E47" w:rsidRDefault="00A71F8F" w:rsidP="00B607D6">
            <w:pPr>
              <w:pStyle w:val="NoSpacing"/>
              <w:rPr>
                <w:rFonts w:eastAsia="Times New Roman"/>
                <w:color w:val="000000"/>
                <w:lang w:val="en-US"/>
              </w:rPr>
            </w:pPr>
          </w:p>
          <w:p w14:paraId="31311370" w14:textId="77777777" w:rsidR="00A71F8F" w:rsidRPr="00DF1E47" w:rsidRDefault="00A71F8F" w:rsidP="00B607D6">
            <w:pPr>
              <w:pStyle w:val="NoSpacing"/>
              <w:rPr>
                <w:rFonts w:eastAsia="Times New Roman"/>
                <w:color w:val="000000"/>
                <w:lang w:val="en-US"/>
              </w:rPr>
            </w:pPr>
            <w:r w:rsidRPr="00484D68">
              <w:rPr>
                <w:rFonts w:eastAsia="Times New Roman"/>
                <w:b/>
                <w:bCs/>
                <w:color w:val="000000"/>
                <w:lang w:val="en-US"/>
              </w:rPr>
              <w:t>Skill Descriptor</w:t>
            </w:r>
            <w:r>
              <w:rPr>
                <w:rFonts w:eastAsia="Times New Roman"/>
                <w:color w:val="000000"/>
                <w:lang w:val="en-US"/>
              </w:rPr>
              <w:t>: Demonstrate self-calming strategies to regulate emotional reactions.</w:t>
            </w:r>
          </w:p>
          <w:p w14:paraId="42C375BF" w14:textId="77777777" w:rsidR="00A71F8F" w:rsidRDefault="00A71F8F" w:rsidP="00B607D6">
            <w:pPr>
              <w:pStyle w:val="NoSpacing"/>
              <w:rPr>
                <w:rFonts w:eastAsia="Times New Roman"/>
                <w:color w:val="000000"/>
                <w:lang w:val="en-US"/>
              </w:rPr>
            </w:pPr>
            <w:r w:rsidRPr="00484D68">
              <w:rPr>
                <w:rFonts w:eastAsia="Times New Roman"/>
                <w:b/>
                <w:bCs/>
                <w:color w:val="000000"/>
                <w:lang w:val="en-US"/>
              </w:rPr>
              <w:t>Achievement Indicators</w:t>
            </w:r>
            <w:r>
              <w:rPr>
                <w:rFonts w:eastAsia="Times New Roman"/>
                <w:color w:val="000000"/>
                <w:lang w:val="en-US"/>
              </w:rPr>
              <w:t>:</w:t>
            </w:r>
          </w:p>
          <w:p w14:paraId="5F88F3DB" w14:textId="77777777" w:rsidR="00A71F8F" w:rsidRPr="00DF1E47" w:rsidRDefault="00A71F8F">
            <w:pPr>
              <w:pStyle w:val="NoSpacing"/>
              <w:numPr>
                <w:ilvl w:val="0"/>
                <w:numId w:val="31"/>
              </w:numPr>
              <w:rPr>
                <w:rFonts w:eastAsia="Times New Roman"/>
                <w:color w:val="000000"/>
                <w:lang w:val="en-US"/>
              </w:rPr>
            </w:pPr>
            <w:r w:rsidRPr="00DF1E47">
              <w:rPr>
                <w:rFonts w:eastAsia="Times New Roman"/>
                <w:color w:val="000000"/>
                <w:lang w:val="en-US"/>
              </w:rPr>
              <w:t>List self-calming strategies</w:t>
            </w:r>
          </w:p>
          <w:p w14:paraId="240F5491" w14:textId="77777777" w:rsidR="0097221B" w:rsidRDefault="00A71F8F">
            <w:pPr>
              <w:pStyle w:val="NoSpacing"/>
              <w:numPr>
                <w:ilvl w:val="0"/>
                <w:numId w:val="31"/>
              </w:numPr>
              <w:rPr>
                <w:rFonts w:eastAsia="Times New Roman"/>
                <w:color w:val="000000"/>
                <w:lang w:val="en-US"/>
              </w:rPr>
            </w:pPr>
            <w:r w:rsidRPr="00DF1E47">
              <w:rPr>
                <w:rFonts w:eastAsia="Times New Roman"/>
                <w:color w:val="000000"/>
                <w:lang w:val="en-US"/>
              </w:rPr>
              <w:t>Demonstrate self-calming strategies.</w:t>
            </w:r>
          </w:p>
          <w:p w14:paraId="6AC506C4" w14:textId="519A35D0" w:rsidR="003B6C81" w:rsidRPr="00725CEE" w:rsidRDefault="003B6C81" w:rsidP="003B6C81">
            <w:pPr>
              <w:pStyle w:val="NoSpacing"/>
              <w:rPr>
                <w:rFonts w:eastAsia="Times New Roman"/>
                <w:color w:val="000000"/>
                <w:lang w:val="en-US"/>
              </w:rPr>
            </w:pPr>
          </w:p>
        </w:tc>
        <w:tc>
          <w:tcPr>
            <w:tcW w:w="5034" w:type="dxa"/>
            <w:gridSpan w:val="2"/>
          </w:tcPr>
          <w:p w14:paraId="34602620" w14:textId="77777777" w:rsidR="0077357E" w:rsidRDefault="0077357E" w:rsidP="00B607D6">
            <w:pPr>
              <w:pStyle w:val="NoSpacing"/>
            </w:pPr>
            <w:r w:rsidRPr="00484D68">
              <w:rPr>
                <w:b/>
                <w:bCs/>
              </w:rPr>
              <w:lastRenderedPageBreak/>
              <w:t>Elements of Music</w:t>
            </w:r>
            <w:r>
              <w:t>:</w:t>
            </w:r>
          </w:p>
          <w:p w14:paraId="67A371BD" w14:textId="77777777" w:rsidR="0077357E" w:rsidRDefault="0077357E">
            <w:pPr>
              <w:pStyle w:val="NoSpacing"/>
              <w:numPr>
                <w:ilvl w:val="0"/>
                <w:numId w:val="32"/>
              </w:numPr>
            </w:pPr>
            <w:r>
              <w:t>Melody</w:t>
            </w:r>
          </w:p>
          <w:p w14:paraId="044F50E1" w14:textId="77777777" w:rsidR="0077357E" w:rsidRDefault="0077357E">
            <w:pPr>
              <w:pStyle w:val="NoSpacing"/>
              <w:numPr>
                <w:ilvl w:val="0"/>
                <w:numId w:val="32"/>
              </w:numPr>
            </w:pPr>
            <w:r>
              <w:t>Rhythm/Duration</w:t>
            </w:r>
          </w:p>
          <w:p w14:paraId="71DE8CD2" w14:textId="77777777" w:rsidR="0077357E" w:rsidRDefault="0077357E">
            <w:pPr>
              <w:pStyle w:val="NoSpacing"/>
              <w:numPr>
                <w:ilvl w:val="0"/>
                <w:numId w:val="32"/>
              </w:numPr>
            </w:pPr>
            <w:r>
              <w:t>Harmony</w:t>
            </w:r>
          </w:p>
          <w:p w14:paraId="01CD4044" w14:textId="77777777" w:rsidR="0077357E" w:rsidRDefault="0077357E">
            <w:pPr>
              <w:pStyle w:val="NoSpacing"/>
              <w:numPr>
                <w:ilvl w:val="0"/>
                <w:numId w:val="32"/>
              </w:numPr>
            </w:pPr>
            <w:r>
              <w:t>Texture</w:t>
            </w:r>
          </w:p>
          <w:p w14:paraId="3A271A70" w14:textId="77777777" w:rsidR="0077357E" w:rsidRDefault="0077357E">
            <w:pPr>
              <w:pStyle w:val="NoSpacing"/>
              <w:numPr>
                <w:ilvl w:val="0"/>
                <w:numId w:val="32"/>
              </w:numPr>
            </w:pPr>
            <w:r>
              <w:t>Timbre</w:t>
            </w:r>
          </w:p>
          <w:p w14:paraId="092E1B33" w14:textId="77777777" w:rsidR="0077357E" w:rsidRDefault="0077357E">
            <w:pPr>
              <w:pStyle w:val="NoSpacing"/>
              <w:numPr>
                <w:ilvl w:val="0"/>
                <w:numId w:val="32"/>
              </w:numPr>
            </w:pPr>
            <w:r>
              <w:t>Form</w:t>
            </w:r>
          </w:p>
          <w:p w14:paraId="48D63C35" w14:textId="77777777" w:rsidR="0077357E" w:rsidRDefault="0077357E">
            <w:pPr>
              <w:pStyle w:val="NoSpacing"/>
              <w:numPr>
                <w:ilvl w:val="0"/>
                <w:numId w:val="32"/>
              </w:numPr>
            </w:pPr>
            <w:r>
              <w:t>Tempo</w:t>
            </w:r>
          </w:p>
          <w:p w14:paraId="5DD09E6F" w14:textId="77777777" w:rsidR="0077357E" w:rsidRDefault="0077357E">
            <w:pPr>
              <w:pStyle w:val="NoSpacing"/>
              <w:numPr>
                <w:ilvl w:val="0"/>
                <w:numId w:val="32"/>
              </w:numPr>
            </w:pPr>
            <w:r>
              <w:t>Dynamics</w:t>
            </w:r>
          </w:p>
          <w:p w14:paraId="275AF8B8" w14:textId="77777777" w:rsidR="0077357E" w:rsidRDefault="0077357E">
            <w:pPr>
              <w:pStyle w:val="NoSpacing"/>
              <w:numPr>
                <w:ilvl w:val="0"/>
                <w:numId w:val="32"/>
              </w:numPr>
            </w:pPr>
            <w:r>
              <w:t>Articulation</w:t>
            </w:r>
          </w:p>
          <w:p w14:paraId="578BDCA3" w14:textId="3067D730" w:rsidR="00A72932" w:rsidRPr="00484D68" w:rsidRDefault="0077357E" w:rsidP="00B607D6">
            <w:pPr>
              <w:pStyle w:val="NoSpacing"/>
              <w:rPr>
                <w:i/>
                <w:iCs/>
              </w:rPr>
            </w:pPr>
            <w:r w:rsidRPr="00484D68">
              <w:rPr>
                <w:i/>
                <w:iCs/>
              </w:rPr>
              <w:t>(It may be helpful to have these visible in the classroom so learners may refer to them)</w:t>
            </w:r>
          </w:p>
          <w:p w14:paraId="5C2572F9" w14:textId="77777777" w:rsidR="00E22FBA" w:rsidRPr="00D32A6D" w:rsidRDefault="00E22FBA" w:rsidP="00B607D6">
            <w:pPr>
              <w:pStyle w:val="NoSpacing"/>
            </w:pPr>
          </w:p>
          <w:p w14:paraId="0BC6EEE3" w14:textId="1848F5AA" w:rsidR="002E6A76" w:rsidRPr="00D32A6D" w:rsidRDefault="005D3DB9" w:rsidP="00B607D6">
            <w:pPr>
              <w:pStyle w:val="NoSpacing"/>
            </w:pPr>
            <w:r w:rsidRPr="00484D68">
              <w:rPr>
                <w:b/>
                <w:bCs/>
              </w:rPr>
              <w:t>Active Listening</w:t>
            </w:r>
            <w:r w:rsidR="00E22FBA" w:rsidRPr="00D32A6D">
              <w:t xml:space="preserve"> (listening with a question in mind)</w:t>
            </w:r>
          </w:p>
          <w:p w14:paraId="601E33AD" w14:textId="77777777" w:rsidR="00E22FBA" w:rsidRPr="00D32A6D" w:rsidRDefault="00E22FBA" w:rsidP="00B607D6">
            <w:pPr>
              <w:pStyle w:val="NoSpacing"/>
            </w:pPr>
          </w:p>
          <w:p w14:paraId="23A18AEF" w14:textId="4009954F" w:rsidR="00A71F8F" w:rsidRPr="00E22FBA" w:rsidRDefault="47C1FC80" w:rsidP="00B607D6">
            <w:pPr>
              <w:pStyle w:val="NoSpacing"/>
            </w:pPr>
            <w:r>
              <w:t>Self-</w:t>
            </w:r>
            <w:r w:rsidR="4613983E">
              <w:t>c</w:t>
            </w:r>
            <w:r>
              <w:t>alming</w:t>
            </w:r>
            <w:r w:rsidR="7F657139">
              <w:t xml:space="preserve"> strategies</w:t>
            </w:r>
          </w:p>
        </w:tc>
      </w:tr>
      <w:tr w:rsidR="003E6D54" w:rsidRPr="00B607D6" w14:paraId="1B3CBBB9" w14:textId="77777777" w:rsidTr="19D9CA71">
        <w:trPr>
          <w:trHeight w:val="20"/>
          <w:jc w:val="center"/>
        </w:trPr>
        <w:tc>
          <w:tcPr>
            <w:tcW w:w="10416" w:type="dxa"/>
            <w:gridSpan w:val="4"/>
            <w:shd w:val="clear" w:color="auto" w:fill="E4E7E3" w:themeFill="accent4"/>
          </w:tcPr>
          <w:p w14:paraId="669C74E1" w14:textId="045B6314" w:rsidR="003E6D54" w:rsidRPr="00B607D6" w:rsidRDefault="003E6D54" w:rsidP="00B607D6">
            <w:pPr>
              <w:pStyle w:val="NoSpacing"/>
              <w:rPr>
                <w:sz w:val="24"/>
                <w:szCs w:val="24"/>
              </w:rPr>
            </w:pPr>
            <w:r w:rsidRPr="00B607D6">
              <w:rPr>
                <w:sz w:val="24"/>
                <w:szCs w:val="24"/>
              </w:rPr>
              <w:t>Develop understanding</w:t>
            </w:r>
            <w:r w:rsidR="00240678" w:rsidRPr="00B607D6">
              <w:rPr>
                <w:sz w:val="24"/>
                <w:szCs w:val="24"/>
              </w:rPr>
              <w:t xml:space="preserve"> (Prior knowledge/pre-assessment)</w:t>
            </w:r>
          </w:p>
        </w:tc>
      </w:tr>
      <w:tr w:rsidR="003E6D54" w:rsidRPr="003E6D54" w14:paraId="3A874D1D" w14:textId="77777777" w:rsidTr="19D9CA71">
        <w:trPr>
          <w:trHeight w:val="53"/>
          <w:jc w:val="center"/>
        </w:trPr>
        <w:tc>
          <w:tcPr>
            <w:tcW w:w="10416" w:type="dxa"/>
            <w:gridSpan w:val="4"/>
            <w:tcBorders>
              <w:bottom w:val="single" w:sz="4" w:space="0" w:color="auto"/>
            </w:tcBorders>
          </w:tcPr>
          <w:p w14:paraId="17779EFE" w14:textId="43B64A16" w:rsidR="00A71F8F" w:rsidRDefault="00A71F8F" w:rsidP="00B607D6">
            <w:pPr>
              <w:pStyle w:val="NoSpacing"/>
              <w:rPr>
                <w:rStyle w:val="normaltextrun"/>
                <w:shd w:val="clear" w:color="auto" w:fill="FFFFFF"/>
                <w:lang w:val="en-US"/>
              </w:rPr>
            </w:pPr>
            <w:r>
              <w:rPr>
                <w:rStyle w:val="normaltextrun"/>
                <w:shd w:val="clear" w:color="auto" w:fill="FFFFFF"/>
                <w:lang w:val="en-US"/>
              </w:rPr>
              <w:t>(10</w:t>
            </w:r>
            <w:r w:rsidR="003E6D4A">
              <w:rPr>
                <w:rStyle w:val="normaltextrun"/>
                <w:shd w:val="clear" w:color="auto" w:fill="FFFFFF"/>
                <w:lang w:val="en-US"/>
              </w:rPr>
              <w:t xml:space="preserve"> – 15 mins</w:t>
            </w:r>
            <w:r>
              <w:rPr>
                <w:rStyle w:val="normaltextrun"/>
                <w:shd w:val="clear" w:color="auto" w:fill="FFFFFF"/>
                <w:lang w:val="en-US"/>
              </w:rPr>
              <w:t>)</w:t>
            </w:r>
          </w:p>
          <w:p w14:paraId="4344FA45" w14:textId="77777777" w:rsidR="003B6C81" w:rsidRDefault="003B6C81" w:rsidP="00B607D6">
            <w:pPr>
              <w:pStyle w:val="NoSpacing"/>
              <w:rPr>
                <w:rStyle w:val="normaltextrun"/>
                <w:shd w:val="clear" w:color="auto" w:fill="FFFFFF"/>
                <w:lang w:val="en-US"/>
              </w:rPr>
            </w:pPr>
          </w:p>
          <w:p w14:paraId="631B342A" w14:textId="3560C493" w:rsidR="00A71F8F" w:rsidRDefault="7F657139">
            <w:pPr>
              <w:pStyle w:val="NoSpacing"/>
              <w:numPr>
                <w:ilvl w:val="0"/>
                <w:numId w:val="33"/>
              </w:numPr>
              <w:rPr>
                <w:rStyle w:val="normaltextrun"/>
                <w:shd w:val="clear" w:color="auto" w:fill="FFFFFF"/>
                <w:lang w:val="en-US"/>
              </w:rPr>
            </w:pPr>
            <w:r>
              <w:rPr>
                <w:rStyle w:val="normaltextrun"/>
                <w:lang w:val="en-US"/>
              </w:rPr>
              <w:t>Introduce “</w:t>
            </w:r>
            <w:r w:rsidRPr="612C7F81">
              <w:rPr>
                <w:rStyle w:val="normaltextrun"/>
                <w:i/>
                <w:iCs/>
                <w:lang w:val="en-US"/>
              </w:rPr>
              <w:t>Wild Symphony</w:t>
            </w:r>
            <w:r>
              <w:rPr>
                <w:rStyle w:val="normaltextrun"/>
                <w:lang w:val="en-US"/>
              </w:rPr>
              <w:t>” by Dan Brown.</w:t>
            </w:r>
            <w:r>
              <w:rPr>
                <w:rStyle w:val="normaltextrun"/>
              </w:rPr>
              <w:t xml:space="preserve"> S</w:t>
            </w:r>
            <w:r>
              <w:rPr>
                <w:rStyle w:val="normaltextrun"/>
                <w:lang w:val="en-US"/>
              </w:rPr>
              <w:t>hare with learners that each animal represented in the book has an accompanying piece of music or “</w:t>
            </w:r>
            <w:r w:rsidR="16E3DC58">
              <w:rPr>
                <w:rStyle w:val="normaltextrun"/>
                <w:lang w:val="en-US"/>
              </w:rPr>
              <w:t>m</w:t>
            </w:r>
            <w:r>
              <w:rPr>
                <w:rStyle w:val="normaltextrun"/>
                <w:lang w:val="en-US"/>
              </w:rPr>
              <w:t>ovement” in the symphony.</w:t>
            </w:r>
            <w:r>
              <w:rPr>
                <w:rStyle w:val="normaltextrun"/>
                <w:shd w:val="clear" w:color="auto" w:fill="FFFFFF"/>
                <w:lang w:val="en-US"/>
              </w:rPr>
              <w:t xml:space="preserve"> </w:t>
            </w:r>
          </w:p>
          <w:p w14:paraId="25AD0A73" w14:textId="349686F1" w:rsidR="00A71F8F" w:rsidRDefault="7F657139">
            <w:pPr>
              <w:pStyle w:val="NoSpacing"/>
              <w:numPr>
                <w:ilvl w:val="0"/>
                <w:numId w:val="33"/>
              </w:numPr>
              <w:rPr>
                <w:rStyle w:val="normaltextrun"/>
                <w:shd w:val="clear" w:color="auto" w:fill="FFFFFF"/>
                <w:lang w:val="en-US"/>
              </w:rPr>
            </w:pPr>
            <w:r>
              <w:rPr>
                <w:rStyle w:val="normaltextrun"/>
                <w:shd w:val="clear" w:color="auto" w:fill="FFFFFF"/>
                <w:lang w:val="en-US"/>
              </w:rPr>
              <w:t>Read the text of “</w:t>
            </w:r>
            <w:r w:rsidRPr="612C7F81">
              <w:rPr>
                <w:rStyle w:val="normaltextrun"/>
                <w:i/>
                <w:iCs/>
                <w:shd w:val="clear" w:color="auto" w:fill="FFFFFF"/>
                <w:lang w:val="en-US"/>
              </w:rPr>
              <w:t>Wild Symphony</w:t>
            </w:r>
            <w:r>
              <w:rPr>
                <w:rStyle w:val="normaltextrun"/>
                <w:shd w:val="clear" w:color="auto" w:fill="FFFFFF"/>
                <w:lang w:val="en-US"/>
              </w:rPr>
              <w:t>” aloud.</w:t>
            </w:r>
          </w:p>
          <w:p w14:paraId="60A20C14" w14:textId="28F0F391" w:rsidR="003E6D54" w:rsidRDefault="7F657139">
            <w:pPr>
              <w:pStyle w:val="NoSpacing"/>
              <w:numPr>
                <w:ilvl w:val="0"/>
                <w:numId w:val="33"/>
              </w:numPr>
              <w:rPr>
                <w:rStyle w:val="normaltextrun"/>
                <w:shd w:val="clear" w:color="auto" w:fill="FFFFFF"/>
                <w:lang w:val="en-US"/>
              </w:rPr>
            </w:pPr>
            <w:r w:rsidRPr="00A71F8F">
              <w:rPr>
                <w:rStyle w:val="normaltextrun"/>
                <w:shd w:val="clear" w:color="auto" w:fill="FFFFFF"/>
                <w:lang w:val="en-US"/>
              </w:rPr>
              <w:t>Share with the learners that they will be listening to a part or “</w:t>
            </w:r>
            <w:r w:rsidR="33D26F47" w:rsidRPr="00A71F8F">
              <w:rPr>
                <w:rStyle w:val="normaltextrun"/>
                <w:shd w:val="clear" w:color="auto" w:fill="FFFFFF"/>
                <w:lang w:val="en-US"/>
              </w:rPr>
              <w:t>m</w:t>
            </w:r>
            <w:r w:rsidRPr="00A71F8F">
              <w:rPr>
                <w:rStyle w:val="normaltextrun"/>
                <w:shd w:val="clear" w:color="auto" w:fill="FFFFFF"/>
                <w:lang w:val="en-US"/>
              </w:rPr>
              <w:t>ovement” of this music.</w:t>
            </w:r>
          </w:p>
          <w:p w14:paraId="03FA75D6" w14:textId="7B2BF6A5" w:rsidR="003B6C81" w:rsidRPr="00A71F8F" w:rsidRDefault="003B6C81" w:rsidP="003B6C81">
            <w:pPr>
              <w:pStyle w:val="NoSpacing"/>
              <w:rPr>
                <w:shd w:val="clear" w:color="auto" w:fill="FFFFFF"/>
                <w:lang w:val="en-US"/>
              </w:rPr>
            </w:pPr>
          </w:p>
        </w:tc>
      </w:tr>
      <w:tr w:rsidR="003E6D54" w:rsidRPr="007F5CA3" w14:paraId="185719EA" w14:textId="77777777" w:rsidTr="19D9CA71">
        <w:trPr>
          <w:trHeight w:val="20"/>
          <w:jc w:val="center"/>
        </w:trPr>
        <w:tc>
          <w:tcPr>
            <w:tcW w:w="5382" w:type="dxa"/>
            <w:gridSpan w:val="2"/>
            <w:tcBorders>
              <w:right w:val="single" w:sz="4" w:space="0" w:color="auto"/>
            </w:tcBorders>
            <w:shd w:val="clear" w:color="auto" w:fill="auto"/>
          </w:tcPr>
          <w:p w14:paraId="79F7344A" w14:textId="77777777" w:rsidR="003E6D54" w:rsidRPr="007F5CA3" w:rsidRDefault="003E6D54" w:rsidP="00B607D6">
            <w:pPr>
              <w:pStyle w:val="NoSpacing"/>
              <w:rPr>
                <w:b/>
                <w:bCs/>
              </w:rPr>
            </w:pPr>
            <w:r w:rsidRPr="007F5CA3">
              <w:rPr>
                <w:b/>
                <w:bCs/>
              </w:rPr>
              <w:t>Description of Formative Assessment</w:t>
            </w:r>
          </w:p>
        </w:tc>
        <w:tc>
          <w:tcPr>
            <w:tcW w:w="5034" w:type="dxa"/>
            <w:gridSpan w:val="2"/>
            <w:tcBorders>
              <w:left w:val="single" w:sz="4" w:space="0" w:color="auto"/>
            </w:tcBorders>
            <w:shd w:val="clear" w:color="auto" w:fill="auto"/>
          </w:tcPr>
          <w:p w14:paraId="1B9E05F4" w14:textId="26292054" w:rsidR="003E6D54" w:rsidRPr="007F5CA3" w:rsidRDefault="00370721" w:rsidP="00B607D6">
            <w:pPr>
              <w:pStyle w:val="NoSpacing"/>
              <w:rPr>
                <w:b/>
                <w:bCs/>
              </w:rPr>
            </w:pPr>
            <w:r w:rsidRPr="007F5CA3">
              <w:rPr>
                <w:b/>
                <w:bCs/>
              </w:rPr>
              <w:t>Achievement</w:t>
            </w:r>
            <w:r w:rsidR="003E1BF6" w:rsidRPr="007F5CA3">
              <w:rPr>
                <w:b/>
                <w:bCs/>
              </w:rPr>
              <w:t xml:space="preserve"> Indicator</w:t>
            </w:r>
            <w:r w:rsidR="003E6D54" w:rsidRPr="007F5CA3">
              <w:rPr>
                <w:b/>
                <w:bCs/>
              </w:rPr>
              <w:t>(s)</w:t>
            </w:r>
            <w:r w:rsidR="008418E7" w:rsidRPr="007F5CA3">
              <w:rPr>
                <w:b/>
                <w:bCs/>
              </w:rPr>
              <w:t xml:space="preserve"> </w:t>
            </w:r>
            <w:r w:rsidR="003E6D54" w:rsidRPr="007F5CA3">
              <w:rPr>
                <w:b/>
                <w:bCs/>
              </w:rPr>
              <w:t>Assessed</w:t>
            </w:r>
          </w:p>
        </w:tc>
      </w:tr>
      <w:tr w:rsidR="003E6D54" w:rsidRPr="003E6D54" w14:paraId="33E175CF" w14:textId="77777777" w:rsidTr="19D9CA71">
        <w:trPr>
          <w:trHeight w:val="53"/>
          <w:jc w:val="center"/>
        </w:trPr>
        <w:tc>
          <w:tcPr>
            <w:tcW w:w="5382" w:type="dxa"/>
            <w:gridSpan w:val="2"/>
            <w:shd w:val="clear" w:color="auto" w:fill="FFFFFF" w:themeFill="background1"/>
          </w:tcPr>
          <w:p w14:paraId="25C7C06F" w14:textId="10F39FA4" w:rsidR="00155626" w:rsidRPr="00D44123" w:rsidRDefault="00155626" w:rsidP="00B607D6">
            <w:pPr>
              <w:pStyle w:val="NoSpacing"/>
            </w:pPr>
          </w:p>
        </w:tc>
        <w:tc>
          <w:tcPr>
            <w:tcW w:w="5034" w:type="dxa"/>
            <w:gridSpan w:val="2"/>
            <w:shd w:val="clear" w:color="auto" w:fill="FFFFFF" w:themeFill="background1"/>
          </w:tcPr>
          <w:p w14:paraId="7B2E2229" w14:textId="3C70E5FA" w:rsidR="0046366A" w:rsidRPr="00B607D6" w:rsidRDefault="0046366A" w:rsidP="00B607D6">
            <w:pPr>
              <w:pStyle w:val="NoSpacing"/>
            </w:pPr>
          </w:p>
        </w:tc>
      </w:tr>
      <w:tr w:rsidR="003E6D54" w:rsidRPr="003E6D54" w14:paraId="734561EE" w14:textId="77777777" w:rsidTr="19D9CA71">
        <w:trPr>
          <w:trHeight w:val="20"/>
          <w:jc w:val="center"/>
        </w:trPr>
        <w:tc>
          <w:tcPr>
            <w:tcW w:w="10416" w:type="dxa"/>
            <w:gridSpan w:val="4"/>
            <w:shd w:val="clear" w:color="auto" w:fill="E4E7E3" w:themeFill="accent4"/>
          </w:tcPr>
          <w:p w14:paraId="6B7143DD" w14:textId="3D225EEE" w:rsidR="003E6D54" w:rsidRPr="00B607D6" w:rsidRDefault="003E6D54" w:rsidP="00B607D6">
            <w:pPr>
              <w:pStyle w:val="NoSpacing"/>
              <w:rPr>
                <w:sz w:val="24"/>
                <w:szCs w:val="24"/>
              </w:rPr>
            </w:pPr>
            <w:r w:rsidRPr="00B607D6">
              <w:rPr>
                <w:sz w:val="24"/>
                <w:szCs w:val="24"/>
              </w:rPr>
              <w:t>Engage</w:t>
            </w:r>
          </w:p>
        </w:tc>
      </w:tr>
      <w:tr w:rsidR="003E6D54" w:rsidRPr="003E6D54" w14:paraId="4A99DF5F" w14:textId="77777777" w:rsidTr="19D9CA71">
        <w:trPr>
          <w:trHeight w:val="53"/>
          <w:jc w:val="center"/>
        </w:trPr>
        <w:tc>
          <w:tcPr>
            <w:tcW w:w="10416" w:type="dxa"/>
            <w:gridSpan w:val="4"/>
            <w:tcBorders>
              <w:bottom w:val="single" w:sz="4" w:space="0" w:color="auto"/>
            </w:tcBorders>
          </w:tcPr>
          <w:p w14:paraId="4520BAEF" w14:textId="4841FF75" w:rsidR="00A71F8F" w:rsidRDefault="00A71F8F" w:rsidP="00B607D6">
            <w:pPr>
              <w:pStyle w:val="NoSpacing"/>
              <w:rPr>
                <w:rStyle w:val="normaltextrun"/>
              </w:rPr>
            </w:pPr>
            <w:r w:rsidRPr="00B607D6">
              <w:rPr>
                <w:rStyle w:val="normaltextrun"/>
              </w:rPr>
              <w:t>(</w:t>
            </w:r>
            <w:r w:rsidR="003E6D4A" w:rsidRPr="00B607D6">
              <w:rPr>
                <w:rStyle w:val="normaltextrun"/>
              </w:rPr>
              <w:t>2</w:t>
            </w:r>
            <w:r w:rsidRPr="00B607D6">
              <w:rPr>
                <w:rStyle w:val="normaltextrun"/>
              </w:rPr>
              <w:t xml:space="preserve">0 – </w:t>
            </w:r>
            <w:r w:rsidR="003E6D4A" w:rsidRPr="00B607D6">
              <w:rPr>
                <w:rStyle w:val="normaltextrun"/>
              </w:rPr>
              <w:t>3</w:t>
            </w:r>
            <w:r w:rsidRPr="00B607D6">
              <w:rPr>
                <w:rStyle w:val="normaltextrun"/>
              </w:rPr>
              <w:t>0 mins)</w:t>
            </w:r>
          </w:p>
          <w:p w14:paraId="26F215E7" w14:textId="77777777" w:rsidR="003B6C81" w:rsidRPr="00B607D6" w:rsidRDefault="003B6C81" w:rsidP="00B607D6">
            <w:pPr>
              <w:pStyle w:val="NoSpacing"/>
              <w:rPr>
                <w:rStyle w:val="normaltextrun"/>
              </w:rPr>
            </w:pPr>
          </w:p>
          <w:p w14:paraId="2CCB3CEF" w14:textId="156AE9D4" w:rsidR="00BC11D7" w:rsidRPr="00B607D6" w:rsidRDefault="00BC11D7">
            <w:pPr>
              <w:pStyle w:val="NoSpacing"/>
              <w:numPr>
                <w:ilvl w:val="0"/>
                <w:numId w:val="34"/>
              </w:numPr>
              <w:rPr>
                <w:rStyle w:val="normaltextrun"/>
              </w:rPr>
            </w:pPr>
            <w:r w:rsidRPr="612C7F81">
              <w:rPr>
                <w:rStyle w:val="normaltextrun"/>
              </w:rPr>
              <w:t>Engage learners in a discussion about performing</w:t>
            </w:r>
            <w:r w:rsidR="2E9D5AE1" w:rsidRPr="612C7F81">
              <w:rPr>
                <w:rStyle w:val="normaltextrun"/>
              </w:rPr>
              <w:t xml:space="preserve">. </w:t>
            </w:r>
          </w:p>
          <w:p w14:paraId="7D4132AD" w14:textId="5B304256" w:rsidR="00BC11D7" w:rsidRPr="00B607D6" w:rsidRDefault="00BC11D7">
            <w:pPr>
              <w:pStyle w:val="NoSpacing"/>
              <w:numPr>
                <w:ilvl w:val="1"/>
                <w:numId w:val="34"/>
              </w:numPr>
              <w:rPr>
                <w:rStyle w:val="normaltextrun"/>
              </w:rPr>
            </w:pPr>
            <w:r w:rsidRPr="612C7F81">
              <w:rPr>
                <w:rStyle w:val="normaltextrun"/>
              </w:rPr>
              <w:t>How does they feel before a performance</w:t>
            </w:r>
            <w:r w:rsidR="21529DE2" w:rsidRPr="612C7F81">
              <w:rPr>
                <w:rStyle w:val="normaltextrun"/>
              </w:rPr>
              <w:t xml:space="preserve">? </w:t>
            </w:r>
            <w:r w:rsidRPr="612C7F81">
              <w:rPr>
                <w:rStyle w:val="normaltextrun"/>
              </w:rPr>
              <w:t>Excited? Nervous?</w:t>
            </w:r>
          </w:p>
          <w:p w14:paraId="066A9336" w14:textId="580477D9" w:rsidR="00BC11D7" w:rsidRPr="00B607D6" w:rsidRDefault="00BC11D7">
            <w:pPr>
              <w:pStyle w:val="NoSpacing"/>
              <w:numPr>
                <w:ilvl w:val="1"/>
                <w:numId w:val="34"/>
              </w:numPr>
              <w:rPr>
                <w:rStyle w:val="normaltextrun"/>
              </w:rPr>
            </w:pPr>
            <w:r w:rsidRPr="00B607D6">
              <w:rPr>
                <w:rStyle w:val="normaltextrun"/>
              </w:rPr>
              <w:t>Do they feel differently after a performance? Relieved? Tired?</w:t>
            </w:r>
          </w:p>
          <w:p w14:paraId="687E3148" w14:textId="795A2F50" w:rsidR="00BC11D7" w:rsidRPr="00B607D6" w:rsidRDefault="00BC11D7">
            <w:pPr>
              <w:pStyle w:val="NoSpacing"/>
              <w:numPr>
                <w:ilvl w:val="1"/>
                <w:numId w:val="34"/>
              </w:numPr>
              <w:rPr>
                <w:rStyle w:val="normaltextrun"/>
              </w:rPr>
            </w:pPr>
            <w:r w:rsidRPr="00B607D6">
              <w:rPr>
                <w:rStyle w:val="normaltextrun"/>
              </w:rPr>
              <w:t>What do they like about performing? (</w:t>
            </w:r>
            <w:r w:rsidR="00E2047F" w:rsidRPr="00B607D6">
              <w:rPr>
                <w:rStyle w:val="normaltextrun"/>
              </w:rPr>
              <w:t>Showing</w:t>
            </w:r>
            <w:r w:rsidRPr="00B607D6">
              <w:rPr>
                <w:rStyle w:val="normaltextrun"/>
              </w:rPr>
              <w:t xml:space="preserve"> their friends and family what they have learned, getting dressed up, etc.)</w:t>
            </w:r>
          </w:p>
          <w:p w14:paraId="4D645AAB" w14:textId="39721663" w:rsidR="00BC11D7" w:rsidRPr="00B607D6" w:rsidRDefault="00BC11D7">
            <w:pPr>
              <w:pStyle w:val="NoSpacing"/>
              <w:numPr>
                <w:ilvl w:val="1"/>
                <w:numId w:val="34"/>
              </w:numPr>
              <w:rPr>
                <w:rStyle w:val="normaltextrun"/>
              </w:rPr>
            </w:pPr>
            <w:r w:rsidRPr="612C7F81">
              <w:rPr>
                <w:rStyle w:val="normaltextrun"/>
              </w:rPr>
              <w:t>What do they dislike about performing</w:t>
            </w:r>
            <w:r w:rsidR="088020A9" w:rsidRPr="612C7F81">
              <w:rPr>
                <w:rStyle w:val="normaltextrun"/>
              </w:rPr>
              <w:t xml:space="preserve">? </w:t>
            </w:r>
            <w:r w:rsidRPr="612C7F81">
              <w:rPr>
                <w:rStyle w:val="normaltextrun"/>
              </w:rPr>
              <w:t>(</w:t>
            </w:r>
            <w:r w:rsidR="149CB4A8" w:rsidRPr="612C7F81">
              <w:rPr>
                <w:rStyle w:val="normaltextrun"/>
              </w:rPr>
              <w:t>Being</w:t>
            </w:r>
            <w:r w:rsidRPr="612C7F81">
              <w:rPr>
                <w:rStyle w:val="normaltextrun"/>
              </w:rPr>
              <w:t xml:space="preserve"> in front of a crowd, not being able to see the audience, etc.)</w:t>
            </w:r>
          </w:p>
          <w:p w14:paraId="6735E996" w14:textId="77777777" w:rsidR="007908AB" w:rsidRPr="00B607D6" w:rsidRDefault="00A71F8F">
            <w:pPr>
              <w:pStyle w:val="NoSpacing"/>
              <w:numPr>
                <w:ilvl w:val="0"/>
                <w:numId w:val="34"/>
              </w:numPr>
              <w:rPr>
                <w:rStyle w:val="normaltextrun"/>
              </w:rPr>
            </w:pPr>
            <w:r w:rsidRPr="00B607D6">
              <w:rPr>
                <w:rStyle w:val="normaltextrun"/>
              </w:rPr>
              <w:t>Using the PowerPoint provided,</w:t>
            </w:r>
            <w:r w:rsidR="00E23F70" w:rsidRPr="00B607D6">
              <w:rPr>
                <w:rStyle w:val="normaltextrun"/>
              </w:rPr>
              <w:t xml:space="preserve"> listen to </w:t>
            </w:r>
            <w:r w:rsidR="000C7942" w:rsidRPr="00B607D6">
              <w:rPr>
                <w:rStyle w:val="normaltextrun"/>
              </w:rPr>
              <w:t xml:space="preserve">a </w:t>
            </w:r>
            <w:r w:rsidR="00E23F70" w:rsidRPr="00B607D6">
              <w:rPr>
                <w:rStyle w:val="normaltextrun"/>
              </w:rPr>
              <w:t xml:space="preserve">selection such as </w:t>
            </w:r>
            <w:r w:rsidRPr="00B607D6">
              <w:t>Anxious Ostrich, Impatient Ponies, or Rat Attack</w:t>
            </w:r>
            <w:r w:rsidR="005F17CC" w:rsidRPr="00B607D6">
              <w:t xml:space="preserve"> which features a specific emotion</w:t>
            </w:r>
            <w:r w:rsidRPr="00B607D6">
              <w:t>.</w:t>
            </w:r>
            <w:r w:rsidRPr="00B607D6">
              <w:rPr>
                <w:rStyle w:val="normaltextrun"/>
              </w:rPr>
              <w:t xml:space="preserve"> (Each movement is less than three minutes in </w:t>
            </w:r>
            <w:r w:rsidR="00E2047F" w:rsidRPr="00B607D6">
              <w:rPr>
                <w:rStyle w:val="normaltextrun"/>
              </w:rPr>
              <w:t xml:space="preserve">length). </w:t>
            </w:r>
          </w:p>
          <w:p w14:paraId="13B03566" w14:textId="3A1928CF" w:rsidR="00A71F8F" w:rsidRPr="00B607D6" w:rsidRDefault="149CB4A8">
            <w:pPr>
              <w:pStyle w:val="NoSpacing"/>
              <w:numPr>
                <w:ilvl w:val="0"/>
                <w:numId w:val="34"/>
              </w:numPr>
              <w:rPr>
                <w:rStyle w:val="normaltextrun"/>
              </w:rPr>
            </w:pPr>
            <w:r w:rsidRPr="612C7F81">
              <w:rPr>
                <w:rStyle w:val="normaltextrun"/>
              </w:rPr>
              <w:t xml:space="preserve">Read the </w:t>
            </w:r>
            <w:r w:rsidR="00BC11D7" w:rsidRPr="612C7F81">
              <w:rPr>
                <w:rStyle w:val="normaltextrun"/>
              </w:rPr>
              <w:t>accompanying poem and ‘</w:t>
            </w:r>
            <w:r w:rsidR="003B6C81" w:rsidRPr="612C7F81">
              <w:rPr>
                <w:rStyle w:val="normaltextrun"/>
              </w:rPr>
              <w:t>mini lesson</w:t>
            </w:r>
            <w:r w:rsidR="2083C8F6" w:rsidRPr="612C7F81">
              <w:rPr>
                <w:rStyle w:val="normaltextrun"/>
              </w:rPr>
              <w:t>.’</w:t>
            </w:r>
          </w:p>
          <w:p w14:paraId="5F201E54" w14:textId="77777777" w:rsidR="007908AB" w:rsidRPr="00B607D6" w:rsidRDefault="001B596B" w:rsidP="00875995">
            <w:pPr>
              <w:pStyle w:val="NoSpacing"/>
              <w:ind w:left="720"/>
              <w:rPr>
                <w:rStyle w:val="normaltextrun"/>
              </w:rPr>
            </w:pPr>
            <w:r w:rsidRPr="00875995">
              <w:rPr>
                <w:rStyle w:val="normaltextrun"/>
                <w:i/>
                <w:iCs/>
              </w:rPr>
              <w:t xml:space="preserve">Note: </w:t>
            </w:r>
            <w:r w:rsidR="00725CEE" w:rsidRPr="00875995">
              <w:rPr>
                <w:rStyle w:val="normaltextrun"/>
                <w:i/>
                <w:iCs/>
              </w:rPr>
              <w:t>R</w:t>
            </w:r>
            <w:r w:rsidRPr="00875995">
              <w:rPr>
                <w:rStyle w:val="normaltextrun"/>
                <w:i/>
                <w:iCs/>
              </w:rPr>
              <w:t xml:space="preserve">emind learners about </w:t>
            </w:r>
            <w:r w:rsidR="001C64FE" w:rsidRPr="00875995">
              <w:rPr>
                <w:rStyle w:val="normaltextrun"/>
                <w:i/>
                <w:iCs/>
              </w:rPr>
              <w:t>active listening</w:t>
            </w:r>
            <w:r w:rsidR="002E6A76" w:rsidRPr="00875995">
              <w:rPr>
                <w:rStyle w:val="normaltextrun"/>
                <w:i/>
                <w:iCs/>
              </w:rPr>
              <w:t xml:space="preserve"> or listening with a question in mind</w:t>
            </w:r>
            <w:r w:rsidR="001C64FE" w:rsidRPr="00875995">
              <w:rPr>
                <w:rStyle w:val="normaltextrun"/>
                <w:i/>
                <w:iCs/>
              </w:rPr>
              <w:t xml:space="preserve">. Learners can jot ideas to remember </w:t>
            </w:r>
            <w:r w:rsidRPr="00875995">
              <w:rPr>
                <w:rStyle w:val="normaltextrun"/>
                <w:i/>
                <w:iCs/>
              </w:rPr>
              <w:t>them but</w:t>
            </w:r>
            <w:r w:rsidR="001C64FE" w:rsidRPr="00875995">
              <w:rPr>
                <w:rStyle w:val="normaltextrun"/>
                <w:i/>
                <w:iCs/>
              </w:rPr>
              <w:t xml:space="preserve"> should reserve discussion until the selection has finished</w:t>
            </w:r>
            <w:r w:rsidR="001C64FE" w:rsidRPr="00B607D6">
              <w:rPr>
                <w:rStyle w:val="normaltextrun"/>
              </w:rPr>
              <w:t>.</w:t>
            </w:r>
            <w:r w:rsidR="000C7942" w:rsidRPr="00B607D6">
              <w:rPr>
                <w:rStyle w:val="normaltextrun"/>
              </w:rPr>
              <w:t xml:space="preserve"> </w:t>
            </w:r>
          </w:p>
          <w:p w14:paraId="03800895" w14:textId="77777777" w:rsidR="007908AB" w:rsidRPr="00B607D6" w:rsidRDefault="00A71F8F">
            <w:pPr>
              <w:pStyle w:val="NoSpacing"/>
              <w:numPr>
                <w:ilvl w:val="0"/>
                <w:numId w:val="34"/>
              </w:numPr>
              <w:rPr>
                <w:rStyle w:val="normaltextrun"/>
              </w:rPr>
            </w:pPr>
            <w:r w:rsidRPr="00B607D6">
              <w:rPr>
                <w:rStyle w:val="normaltextrun"/>
              </w:rPr>
              <w:t xml:space="preserve">Engage learners in a discussion about their thoughts about the music. </w:t>
            </w:r>
          </w:p>
          <w:p w14:paraId="20F3F083" w14:textId="77777777" w:rsidR="007908AB" w:rsidRPr="00B607D6" w:rsidRDefault="00A71F8F">
            <w:pPr>
              <w:pStyle w:val="NoSpacing"/>
              <w:numPr>
                <w:ilvl w:val="1"/>
                <w:numId w:val="34"/>
              </w:numPr>
              <w:rPr>
                <w:rStyle w:val="normaltextrun"/>
              </w:rPr>
            </w:pPr>
            <w:r w:rsidRPr="00B607D6">
              <w:rPr>
                <w:rStyle w:val="normaltextrun"/>
              </w:rPr>
              <w:t xml:space="preserve">What did they hear? </w:t>
            </w:r>
          </w:p>
          <w:p w14:paraId="4F5972D7" w14:textId="77777777" w:rsidR="007908AB" w:rsidRPr="00B607D6" w:rsidRDefault="00A71F8F">
            <w:pPr>
              <w:pStyle w:val="NoSpacing"/>
              <w:numPr>
                <w:ilvl w:val="1"/>
                <w:numId w:val="34"/>
              </w:numPr>
              <w:rPr>
                <w:rStyle w:val="normaltextrun"/>
              </w:rPr>
            </w:pPr>
            <w:r w:rsidRPr="00B607D6">
              <w:rPr>
                <w:rStyle w:val="normaltextrun"/>
              </w:rPr>
              <w:t xml:space="preserve">What instruments were featured? </w:t>
            </w:r>
          </w:p>
          <w:p w14:paraId="06A34CE2" w14:textId="2F7CE655" w:rsidR="00E23F70" w:rsidRPr="00875995" w:rsidRDefault="00267791">
            <w:pPr>
              <w:pStyle w:val="NoSpacing"/>
              <w:numPr>
                <w:ilvl w:val="0"/>
                <w:numId w:val="34"/>
              </w:numPr>
              <w:rPr>
                <w:rStyle w:val="normaltextrun"/>
                <w:i/>
                <w:iCs/>
              </w:rPr>
            </w:pPr>
            <w:r w:rsidRPr="00B607D6">
              <w:rPr>
                <w:rStyle w:val="normaltextrun"/>
              </w:rPr>
              <w:t>Encourage learners to use the elements of music described earlier to connect their ideas. For example, the elephant must walk very heavy as the music is very loud.</w:t>
            </w:r>
            <w:r w:rsidR="001C64FE" w:rsidRPr="00B607D6">
              <w:rPr>
                <w:rStyle w:val="normaltextrun"/>
              </w:rPr>
              <w:t xml:space="preserve"> </w:t>
            </w:r>
            <w:r w:rsidR="001C64FE" w:rsidRPr="00875995">
              <w:rPr>
                <w:rStyle w:val="normaltextrun"/>
                <w:i/>
                <w:iCs/>
              </w:rPr>
              <w:t>Capture these ideas on a whiteboard or chart paper</w:t>
            </w:r>
            <w:r w:rsidR="002E6A76" w:rsidRPr="00875995">
              <w:rPr>
                <w:rStyle w:val="normaltextrun"/>
                <w:i/>
                <w:iCs/>
              </w:rPr>
              <w:t xml:space="preserve"> and post for learners to see</w:t>
            </w:r>
            <w:r w:rsidR="001C64FE" w:rsidRPr="00875995">
              <w:rPr>
                <w:rStyle w:val="normaltextrun"/>
                <w:i/>
                <w:iCs/>
              </w:rPr>
              <w:t>.</w:t>
            </w:r>
          </w:p>
          <w:p w14:paraId="342590F5" w14:textId="71353FAA" w:rsidR="00A71F8F" w:rsidRPr="00875995" w:rsidRDefault="66C125A5" w:rsidP="612C7F81">
            <w:pPr>
              <w:pStyle w:val="NoSpacing"/>
              <w:ind w:left="720"/>
              <w:rPr>
                <w:rStyle w:val="normaltextrun"/>
                <w:i/>
                <w:iCs/>
              </w:rPr>
            </w:pPr>
            <w:r w:rsidRPr="612C7F81">
              <w:rPr>
                <w:rStyle w:val="normaltextrun"/>
                <w:i/>
                <w:iCs/>
              </w:rPr>
              <w:t>Note: having the elements of music and their meanings poste</w:t>
            </w:r>
            <w:r w:rsidR="6C1A79E9" w:rsidRPr="612C7F81">
              <w:rPr>
                <w:rStyle w:val="normaltextrun"/>
                <w:i/>
                <w:iCs/>
              </w:rPr>
              <w:t>d</w:t>
            </w:r>
            <w:r w:rsidRPr="612C7F81">
              <w:rPr>
                <w:rStyle w:val="normaltextrun"/>
                <w:i/>
                <w:iCs/>
              </w:rPr>
              <w:t xml:space="preserve"> may help learners focus their ideas</w:t>
            </w:r>
            <w:r w:rsidR="4584A3C8" w:rsidRPr="612C7F81">
              <w:rPr>
                <w:rStyle w:val="normaltextrun"/>
                <w:i/>
                <w:iCs/>
              </w:rPr>
              <w:t xml:space="preserve">. </w:t>
            </w:r>
            <w:r w:rsidR="51834D5D" w:rsidRPr="612C7F81">
              <w:rPr>
                <w:rStyle w:val="normaltextrun"/>
                <w:i/>
                <w:iCs/>
              </w:rPr>
              <w:t xml:space="preserve">You may also want to listen to the selection more than once. </w:t>
            </w:r>
          </w:p>
          <w:p w14:paraId="65C7D999" w14:textId="59540C19" w:rsidR="00267791" w:rsidRPr="00B607D6" w:rsidRDefault="00267791">
            <w:pPr>
              <w:pStyle w:val="NoSpacing"/>
              <w:numPr>
                <w:ilvl w:val="0"/>
                <w:numId w:val="34"/>
              </w:numPr>
              <w:rPr>
                <w:rStyle w:val="normaltextrun"/>
              </w:rPr>
            </w:pPr>
            <w:r w:rsidRPr="00B607D6">
              <w:rPr>
                <w:rStyle w:val="normaltextrun"/>
              </w:rPr>
              <w:t>Engage learners in a discussion about why the composer chose the names of the animal</w:t>
            </w:r>
            <w:r w:rsidR="007908AB" w:rsidRPr="00B607D6">
              <w:rPr>
                <w:rStyle w:val="normaltextrun"/>
              </w:rPr>
              <w:t xml:space="preserve">. </w:t>
            </w:r>
            <w:r w:rsidRPr="00B607D6">
              <w:rPr>
                <w:rStyle w:val="normaltextrun"/>
              </w:rPr>
              <w:t>What are the characteristics of th</w:t>
            </w:r>
            <w:r w:rsidR="007908AB" w:rsidRPr="00B607D6">
              <w:rPr>
                <w:rStyle w:val="normaltextrun"/>
              </w:rPr>
              <w:t>at</w:t>
            </w:r>
            <w:r w:rsidRPr="00B607D6">
              <w:rPr>
                <w:rStyle w:val="normaltextrun"/>
              </w:rPr>
              <w:t xml:space="preserve"> feeling?</w:t>
            </w:r>
            <w:r w:rsidR="001C64FE" w:rsidRPr="00B607D6">
              <w:rPr>
                <w:rStyle w:val="normaltextrun"/>
              </w:rPr>
              <w:t xml:space="preserve"> Capture these ideas on a whiteboard or chart paper</w:t>
            </w:r>
            <w:r w:rsidR="002E6A76" w:rsidRPr="00B607D6">
              <w:rPr>
                <w:rStyle w:val="normaltextrun"/>
              </w:rPr>
              <w:t xml:space="preserve"> and post for learners to see</w:t>
            </w:r>
            <w:r w:rsidR="001C64FE" w:rsidRPr="00B607D6">
              <w:rPr>
                <w:rStyle w:val="normaltextrun"/>
              </w:rPr>
              <w:t>.</w:t>
            </w:r>
          </w:p>
          <w:p w14:paraId="1BEB002B" w14:textId="77777777" w:rsidR="00FF0567" w:rsidRDefault="00A71F8F" w:rsidP="00875995">
            <w:pPr>
              <w:pStyle w:val="NoSpacing"/>
              <w:ind w:left="720"/>
              <w:rPr>
                <w:rStyle w:val="normaltextrun"/>
              </w:rPr>
            </w:pPr>
            <w:r w:rsidRPr="00875995">
              <w:rPr>
                <w:rStyle w:val="normaltextrun"/>
                <w:i/>
                <w:iCs/>
              </w:rPr>
              <w:t xml:space="preserve">Note: </w:t>
            </w:r>
            <w:r w:rsidR="001C64FE" w:rsidRPr="00875995">
              <w:rPr>
                <w:rStyle w:val="normaltextrun"/>
                <w:i/>
                <w:iCs/>
              </w:rPr>
              <w:t xml:space="preserve">Steps 2 &amp; 3 </w:t>
            </w:r>
            <w:r w:rsidRPr="00875995">
              <w:rPr>
                <w:rStyle w:val="normaltextrun"/>
                <w:i/>
                <w:iCs/>
              </w:rPr>
              <w:t xml:space="preserve">can be </w:t>
            </w:r>
            <w:r w:rsidR="00E23F70" w:rsidRPr="00875995">
              <w:rPr>
                <w:rStyle w:val="normaltextrun"/>
                <w:i/>
                <w:iCs/>
              </w:rPr>
              <w:t>repeated</w:t>
            </w:r>
            <w:r w:rsidRPr="00875995">
              <w:rPr>
                <w:rStyle w:val="normaltextrun"/>
                <w:i/>
                <w:iCs/>
              </w:rPr>
              <w:t xml:space="preserve"> multiple times with multiple excerpts</w:t>
            </w:r>
            <w:r w:rsidRPr="00B607D6">
              <w:rPr>
                <w:rStyle w:val="normaltextrun"/>
              </w:rPr>
              <w:t>.</w:t>
            </w:r>
          </w:p>
          <w:p w14:paraId="47CACFFC" w14:textId="0D7D5322" w:rsidR="003B6C81" w:rsidRPr="00E23F70" w:rsidRDefault="003B6C81" w:rsidP="003B6C81">
            <w:pPr>
              <w:pStyle w:val="NoSpacing"/>
              <w:rPr>
                <w:shd w:val="clear" w:color="auto" w:fill="FFFFFF"/>
                <w:lang w:val="en-US"/>
              </w:rPr>
            </w:pPr>
          </w:p>
        </w:tc>
      </w:tr>
      <w:tr w:rsidR="003E6D54" w:rsidRPr="00E2047F" w14:paraId="6F334E16" w14:textId="77777777" w:rsidTr="19D9CA71">
        <w:trPr>
          <w:trHeight w:val="20"/>
          <w:jc w:val="center"/>
        </w:trPr>
        <w:tc>
          <w:tcPr>
            <w:tcW w:w="5382" w:type="dxa"/>
            <w:gridSpan w:val="2"/>
            <w:tcBorders>
              <w:right w:val="single" w:sz="4" w:space="0" w:color="auto"/>
            </w:tcBorders>
            <w:shd w:val="clear" w:color="auto" w:fill="auto"/>
          </w:tcPr>
          <w:p w14:paraId="0C1B1DC6" w14:textId="77777777" w:rsidR="003E6D54" w:rsidRPr="00E2047F" w:rsidRDefault="003E6D54" w:rsidP="00E2047F">
            <w:pPr>
              <w:rPr>
                <w:b/>
                <w:bCs/>
              </w:rPr>
            </w:pPr>
            <w:bookmarkStart w:id="0" w:name="_Hlk93417032"/>
            <w:r w:rsidRPr="00E2047F">
              <w:rPr>
                <w:b/>
                <w:bCs/>
              </w:rPr>
              <w:lastRenderedPageBreak/>
              <w:t>Description of Formative Assessment</w:t>
            </w:r>
          </w:p>
        </w:tc>
        <w:tc>
          <w:tcPr>
            <w:tcW w:w="5034" w:type="dxa"/>
            <w:gridSpan w:val="2"/>
            <w:tcBorders>
              <w:left w:val="single" w:sz="4" w:space="0" w:color="auto"/>
            </w:tcBorders>
            <w:shd w:val="clear" w:color="auto" w:fill="auto"/>
          </w:tcPr>
          <w:p w14:paraId="0751FBBE" w14:textId="2A38E7EF" w:rsidR="003E6D54" w:rsidRPr="00E2047F" w:rsidRDefault="00370721" w:rsidP="00E2047F">
            <w:pPr>
              <w:rPr>
                <w:b/>
                <w:bCs/>
              </w:rPr>
            </w:pPr>
            <w:r w:rsidRPr="00E2047F">
              <w:rPr>
                <w:b/>
                <w:bCs/>
              </w:rPr>
              <w:t>Achievement</w:t>
            </w:r>
            <w:r w:rsidR="003E1BF6" w:rsidRPr="00E2047F">
              <w:rPr>
                <w:b/>
                <w:bCs/>
              </w:rPr>
              <w:t xml:space="preserve"> Indicators Assessed</w:t>
            </w:r>
          </w:p>
        </w:tc>
      </w:tr>
      <w:tr w:rsidR="003E6D54" w:rsidRPr="003E6D54" w14:paraId="3DD0D0AD" w14:textId="77777777" w:rsidTr="19D9CA71">
        <w:trPr>
          <w:trHeight w:val="91"/>
          <w:jc w:val="center"/>
        </w:trPr>
        <w:tc>
          <w:tcPr>
            <w:tcW w:w="5382" w:type="dxa"/>
            <w:gridSpan w:val="2"/>
            <w:shd w:val="clear" w:color="auto" w:fill="FFFFFF" w:themeFill="background1"/>
          </w:tcPr>
          <w:p w14:paraId="6DA0B2D2" w14:textId="77777777" w:rsidR="00182301" w:rsidRDefault="00182301" w:rsidP="00182301">
            <w:pPr>
              <w:pStyle w:val="NoSpacing"/>
              <w:numPr>
                <w:ilvl w:val="0"/>
                <w:numId w:val="43"/>
              </w:numPr>
            </w:pPr>
            <w:r>
              <w:t>Educator observation of listening habits</w:t>
            </w:r>
          </w:p>
          <w:p w14:paraId="2DC37428" w14:textId="77777777" w:rsidR="00182301" w:rsidRDefault="00182301" w:rsidP="00182301">
            <w:pPr>
              <w:pStyle w:val="NoSpacing"/>
              <w:numPr>
                <w:ilvl w:val="0"/>
                <w:numId w:val="43"/>
              </w:numPr>
            </w:pPr>
            <w:r>
              <w:t>Tracking use of elements of music through discussion</w:t>
            </w:r>
          </w:p>
          <w:p w14:paraId="1E478653" w14:textId="7BA616BE" w:rsidR="00A72932" w:rsidRPr="003E6D54" w:rsidRDefault="00182301" w:rsidP="00182301">
            <w:pPr>
              <w:pStyle w:val="NoSpacing"/>
              <w:numPr>
                <w:ilvl w:val="0"/>
                <w:numId w:val="43"/>
              </w:numPr>
            </w:pPr>
            <w:r>
              <w:t>Educator observation of connecting elements of music to sounds/music heard</w:t>
            </w:r>
          </w:p>
        </w:tc>
        <w:bookmarkEnd w:id="0"/>
        <w:tc>
          <w:tcPr>
            <w:tcW w:w="5034" w:type="dxa"/>
            <w:gridSpan w:val="2"/>
            <w:shd w:val="clear" w:color="auto" w:fill="FFFFFF" w:themeFill="background1"/>
          </w:tcPr>
          <w:p w14:paraId="1D697D6A" w14:textId="77777777" w:rsidR="0073312F" w:rsidRPr="00875995" w:rsidRDefault="0073312F" w:rsidP="00B607D6">
            <w:pPr>
              <w:pStyle w:val="NoSpacing"/>
              <w:rPr>
                <w:b/>
                <w:bCs/>
              </w:rPr>
            </w:pPr>
            <w:r w:rsidRPr="00875995">
              <w:rPr>
                <w:b/>
                <w:bCs/>
              </w:rPr>
              <w:t>Music:</w:t>
            </w:r>
          </w:p>
          <w:p w14:paraId="72FD03A0" w14:textId="77777777" w:rsidR="0073312F" w:rsidRPr="00B607D6" w:rsidRDefault="0073312F">
            <w:pPr>
              <w:pStyle w:val="NoSpacing"/>
              <w:numPr>
                <w:ilvl w:val="0"/>
                <w:numId w:val="35"/>
              </w:numPr>
            </w:pPr>
            <w:r w:rsidRPr="00B607D6">
              <w:t xml:space="preserve">Distinguish between </w:t>
            </w:r>
            <w:r w:rsidRPr="00B607D6">
              <w:rPr>
                <w:rStyle w:val="Emphasis"/>
                <w:i w:val="0"/>
                <w:iCs w:val="0"/>
              </w:rPr>
              <w:t xml:space="preserve">step, skip </w:t>
            </w:r>
            <w:r w:rsidRPr="00B607D6">
              <w:t xml:space="preserve">and </w:t>
            </w:r>
            <w:r w:rsidRPr="00B607D6">
              <w:rPr>
                <w:rStyle w:val="Emphasis"/>
                <w:i w:val="0"/>
                <w:iCs w:val="0"/>
              </w:rPr>
              <w:t>leap.</w:t>
            </w:r>
          </w:p>
          <w:p w14:paraId="6F811333" w14:textId="77777777" w:rsidR="0073312F" w:rsidRPr="00B607D6" w:rsidRDefault="0073312F">
            <w:pPr>
              <w:pStyle w:val="NoSpacing"/>
              <w:numPr>
                <w:ilvl w:val="0"/>
                <w:numId w:val="35"/>
              </w:numPr>
            </w:pPr>
            <w:r w:rsidRPr="00B607D6">
              <w:t>Identify and classify sound production of common classroom instruments.</w:t>
            </w:r>
          </w:p>
          <w:p w14:paraId="45CA71F4" w14:textId="77777777" w:rsidR="0073312F" w:rsidRPr="00B607D6" w:rsidRDefault="0073312F">
            <w:pPr>
              <w:pStyle w:val="NoSpacing"/>
              <w:numPr>
                <w:ilvl w:val="0"/>
                <w:numId w:val="35"/>
              </w:numPr>
            </w:pPr>
            <w:r w:rsidRPr="00B607D6">
              <w:t>Describe their own and others’ music-making with emphasis on the elements of music.</w:t>
            </w:r>
          </w:p>
          <w:p w14:paraId="7E5B5780" w14:textId="77777777" w:rsidR="0073312F" w:rsidRPr="00B607D6" w:rsidRDefault="0073312F">
            <w:pPr>
              <w:pStyle w:val="NoSpacing"/>
              <w:numPr>
                <w:ilvl w:val="0"/>
                <w:numId w:val="35"/>
              </w:numPr>
            </w:pPr>
            <w:r w:rsidRPr="00B607D6">
              <w:t>Respond to music with emphasis on the elements of music.</w:t>
            </w:r>
          </w:p>
          <w:p w14:paraId="440A6A3F" w14:textId="6364CF7D" w:rsidR="0073312F" w:rsidRPr="00B607D6" w:rsidRDefault="0073312F">
            <w:pPr>
              <w:pStyle w:val="NoSpacing"/>
              <w:numPr>
                <w:ilvl w:val="0"/>
                <w:numId w:val="35"/>
              </w:numPr>
            </w:pPr>
            <w:r w:rsidRPr="00B607D6">
              <w:t>Demonstrate respect for the responses of others to music.</w:t>
            </w:r>
          </w:p>
          <w:p w14:paraId="4ABAB889" w14:textId="77777777" w:rsidR="003E6D4A" w:rsidRPr="00B607D6" w:rsidRDefault="003E6D4A" w:rsidP="00B607D6">
            <w:pPr>
              <w:pStyle w:val="NoSpacing"/>
            </w:pPr>
          </w:p>
          <w:p w14:paraId="0DDACE99" w14:textId="0509241A" w:rsidR="003E6D4A" w:rsidRPr="00B607D6" w:rsidRDefault="003E6D4A" w:rsidP="00B607D6">
            <w:pPr>
              <w:pStyle w:val="NoSpacing"/>
            </w:pPr>
            <w:r w:rsidRPr="00875995">
              <w:rPr>
                <w:b/>
                <w:bCs/>
              </w:rPr>
              <w:t>Personal Wellness</w:t>
            </w:r>
            <w:r w:rsidRPr="00B607D6">
              <w:t>:</w:t>
            </w:r>
          </w:p>
          <w:p w14:paraId="1E347928" w14:textId="77777777" w:rsidR="003E6D4A" w:rsidRPr="00B607D6" w:rsidRDefault="003E6D4A">
            <w:pPr>
              <w:pStyle w:val="NoSpacing"/>
              <w:numPr>
                <w:ilvl w:val="0"/>
                <w:numId w:val="36"/>
              </w:numPr>
            </w:pPr>
            <w:r w:rsidRPr="00B607D6">
              <w:t>Describe positive and negative feelings.</w:t>
            </w:r>
          </w:p>
          <w:p w14:paraId="5E18C880" w14:textId="77777777" w:rsidR="003E6D4A" w:rsidRPr="00B607D6" w:rsidRDefault="003E6D4A">
            <w:pPr>
              <w:pStyle w:val="NoSpacing"/>
              <w:numPr>
                <w:ilvl w:val="0"/>
                <w:numId w:val="36"/>
              </w:numPr>
            </w:pPr>
            <w:r w:rsidRPr="00B607D6">
              <w:t>Talk about feelings comfortably.</w:t>
            </w:r>
          </w:p>
          <w:p w14:paraId="77D0AF96" w14:textId="77777777" w:rsidR="003E6D4A" w:rsidRPr="00B607D6" w:rsidRDefault="003E6D4A">
            <w:pPr>
              <w:pStyle w:val="NoSpacing"/>
              <w:numPr>
                <w:ilvl w:val="0"/>
                <w:numId w:val="36"/>
              </w:numPr>
            </w:pPr>
            <w:r w:rsidRPr="00B607D6">
              <w:t>Recognize the feelings of others.</w:t>
            </w:r>
          </w:p>
          <w:p w14:paraId="33B559DE" w14:textId="77777777" w:rsidR="0097221B" w:rsidRPr="003B6C81" w:rsidRDefault="003E6D4A">
            <w:pPr>
              <w:pStyle w:val="NoSpacing"/>
              <w:numPr>
                <w:ilvl w:val="0"/>
                <w:numId w:val="36"/>
              </w:numPr>
              <w:rPr>
                <w:color w:val="000000"/>
                <w:szCs w:val="20"/>
              </w:rPr>
            </w:pPr>
            <w:r w:rsidRPr="00B607D6">
              <w:t>Describe emotional responses and their influence on behaviour.</w:t>
            </w:r>
          </w:p>
          <w:p w14:paraId="38F8DA05" w14:textId="217229AB" w:rsidR="003B6C81" w:rsidRPr="0073312F" w:rsidRDefault="003B6C81" w:rsidP="003B6C81">
            <w:pPr>
              <w:pStyle w:val="NoSpacing"/>
              <w:rPr>
                <w:color w:val="000000"/>
                <w:szCs w:val="20"/>
              </w:rPr>
            </w:pPr>
          </w:p>
        </w:tc>
      </w:tr>
      <w:tr w:rsidR="003E6D54" w:rsidRPr="003E6D54" w14:paraId="1BE53275" w14:textId="77777777" w:rsidTr="19D9CA71">
        <w:trPr>
          <w:trHeight w:val="20"/>
          <w:jc w:val="center"/>
        </w:trPr>
        <w:tc>
          <w:tcPr>
            <w:tcW w:w="10416" w:type="dxa"/>
            <w:gridSpan w:val="4"/>
            <w:shd w:val="clear" w:color="auto" w:fill="E4E7E3" w:themeFill="accent4"/>
          </w:tcPr>
          <w:p w14:paraId="0EE2550B" w14:textId="77777777" w:rsidR="003E6D54" w:rsidRPr="005F68AD" w:rsidRDefault="003E6D54" w:rsidP="00E2047F">
            <w:pPr>
              <w:rPr>
                <w:sz w:val="24"/>
                <w:szCs w:val="24"/>
              </w:rPr>
            </w:pPr>
            <w:r w:rsidRPr="005F68AD">
              <w:rPr>
                <w:sz w:val="24"/>
                <w:szCs w:val="24"/>
              </w:rPr>
              <w:t>Demonstrate competence</w:t>
            </w:r>
          </w:p>
        </w:tc>
      </w:tr>
      <w:tr w:rsidR="003E6D54" w:rsidRPr="003E6D54" w14:paraId="5ED38893" w14:textId="77777777" w:rsidTr="19D9CA71">
        <w:trPr>
          <w:trHeight w:val="253"/>
          <w:jc w:val="center"/>
        </w:trPr>
        <w:tc>
          <w:tcPr>
            <w:tcW w:w="10416" w:type="dxa"/>
            <w:gridSpan w:val="4"/>
            <w:tcBorders>
              <w:bottom w:val="single" w:sz="4" w:space="0" w:color="auto"/>
            </w:tcBorders>
          </w:tcPr>
          <w:p w14:paraId="6586FBC6" w14:textId="0ECAA699" w:rsidR="00A71F8F" w:rsidRPr="00B607D6" w:rsidRDefault="00A71F8F" w:rsidP="00B607D6">
            <w:pPr>
              <w:pStyle w:val="NoSpacing"/>
            </w:pPr>
            <w:r w:rsidRPr="00B607D6">
              <w:t>(10 – 15 mins)</w:t>
            </w:r>
          </w:p>
          <w:p w14:paraId="0675CAA7" w14:textId="77777777" w:rsidR="00A71F8F" w:rsidRPr="00B607D6" w:rsidRDefault="00A71F8F" w:rsidP="00B607D6">
            <w:pPr>
              <w:pStyle w:val="NoSpacing"/>
              <w:rPr>
                <w:rStyle w:val="normaltextrun"/>
              </w:rPr>
            </w:pPr>
          </w:p>
          <w:p w14:paraId="691E26BA" w14:textId="4287978F" w:rsidR="00A71F8F" w:rsidRPr="00B607D6" w:rsidRDefault="00CE669C">
            <w:pPr>
              <w:pStyle w:val="NoSpacing"/>
              <w:numPr>
                <w:ilvl w:val="0"/>
                <w:numId w:val="37"/>
              </w:numPr>
            </w:pPr>
            <w:r w:rsidRPr="00B607D6">
              <w:t xml:space="preserve">Using </w:t>
            </w:r>
            <w:r w:rsidR="00520116" w:rsidRPr="00B607D6">
              <w:t xml:space="preserve">the </w:t>
            </w:r>
            <w:r w:rsidR="005F17CC" w:rsidRPr="00B607D6">
              <w:t xml:space="preserve">activity </w:t>
            </w:r>
            <w:r w:rsidRPr="00B607D6">
              <w:t>template provided</w:t>
            </w:r>
            <w:r w:rsidR="005F17CC" w:rsidRPr="00B607D6">
              <w:t xml:space="preserve"> (</w:t>
            </w:r>
            <w:r w:rsidR="005F17CC" w:rsidRPr="00875995">
              <w:rPr>
                <w:b/>
                <w:bCs/>
              </w:rPr>
              <w:t>Compose Your Own Piece</w:t>
            </w:r>
            <w:r w:rsidR="005F17CC" w:rsidRPr="00B607D6">
              <w:t>)</w:t>
            </w:r>
            <w:r w:rsidRPr="00B607D6">
              <w:t xml:space="preserve">, learners will create and notate a short composition that reflects an emotion. </w:t>
            </w:r>
            <w:r w:rsidRPr="00875995">
              <w:rPr>
                <w:i/>
                <w:iCs/>
              </w:rPr>
              <w:t xml:space="preserve">Educators can have </w:t>
            </w:r>
            <w:r w:rsidR="00F8798D" w:rsidRPr="00875995">
              <w:rPr>
                <w:i/>
                <w:iCs/>
              </w:rPr>
              <w:t xml:space="preserve">examples of emotions </w:t>
            </w:r>
            <w:r w:rsidRPr="00875995">
              <w:rPr>
                <w:i/>
                <w:iCs/>
              </w:rPr>
              <w:t>on hand for strugglers</w:t>
            </w:r>
            <w:r w:rsidR="00875995">
              <w:t>.</w:t>
            </w:r>
          </w:p>
          <w:p w14:paraId="6EF48C50" w14:textId="3F17AF1E" w:rsidR="00CE669C" w:rsidRPr="00B607D6" w:rsidRDefault="00CE669C">
            <w:pPr>
              <w:pStyle w:val="NoSpacing"/>
              <w:numPr>
                <w:ilvl w:val="0"/>
                <w:numId w:val="37"/>
              </w:numPr>
            </w:pPr>
            <w:r w:rsidRPr="00B607D6">
              <w:t xml:space="preserve">Engage learners in discussions about what success will look like. Create a rubric </w:t>
            </w:r>
            <w:r w:rsidR="005F17CC" w:rsidRPr="00B607D6">
              <w:t>(</w:t>
            </w:r>
            <w:r w:rsidR="005F17CC" w:rsidRPr="003B090D">
              <w:rPr>
                <w:b/>
                <w:bCs/>
              </w:rPr>
              <w:t>Rubric Example</w:t>
            </w:r>
            <w:r w:rsidR="0016036B" w:rsidRPr="003B090D">
              <w:rPr>
                <w:b/>
                <w:bCs/>
              </w:rPr>
              <w:t xml:space="preserve"> 1</w:t>
            </w:r>
            <w:r w:rsidR="005F17CC" w:rsidRPr="00B607D6">
              <w:t xml:space="preserve">) </w:t>
            </w:r>
            <w:r w:rsidRPr="00B607D6">
              <w:t>based on these ideas.</w:t>
            </w:r>
          </w:p>
          <w:p w14:paraId="62075C15" w14:textId="6CD60E6C" w:rsidR="00CE669C" w:rsidRPr="00B607D6" w:rsidRDefault="00CE669C">
            <w:pPr>
              <w:pStyle w:val="NoSpacing"/>
              <w:numPr>
                <w:ilvl w:val="0"/>
                <w:numId w:val="37"/>
              </w:numPr>
            </w:pPr>
            <w:r w:rsidRPr="00B607D6">
              <w:t>Learners can choose from classroom instruments available or bring their own into class</w:t>
            </w:r>
            <w:r w:rsidR="005F17CC" w:rsidRPr="00B607D6">
              <w:t xml:space="preserve">. </w:t>
            </w:r>
            <w:r w:rsidRPr="00B607D6">
              <w:t>Sistema learners may wish to use their instrument.</w:t>
            </w:r>
          </w:p>
          <w:p w14:paraId="6D370698" w14:textId="77777777" w:rsidR="00CE669C" w:rsidRPr="00B607D6" w:rsidRDefault="00CE669C" w:rsidP="00B607D6">
            <w:pPr>
              <w:pStyle w:val="NoSpacing"/>
            </w:pPr>
          </w:p>
          <w:p w14:paraId="305A4195" w14:textId="2BD0D16C" w:rsidR="00CE669C" w:rsidRPr="00B607D6" w:rsidRDefault="00CE669C" w:rsidP="00875995">
            <w:pPr>
              <w:pStyle w:val="NoSpacing"/>
            </w:pPr>
            <w:r w:rsidRPr="00B607D6">
              <w:t>(</w:t>
            </w:r>
            <w:r w:rsidR="0089380E" w:rsidRPr="00B607D6">
              <w:t>Time as required – this may take multiple classes depending on length of class</w:t>
            </w:r>
            <w:r w:rsidRPr="00B607D6">
              <w:t>)</w:t>
            </w:r>
          </w:p>
          <w:p w14:paraId="4D40DABA" w14:textId="3F60987E" w:rsidR="00CE669C" w:rsidRPr="00B607D6" w:rsidRDefault="00CE669C">
            <w:pPr>
              <w:pStyle w:val="NoSpacing"/>
              <w:numPr>
                <w:ilvl w:val="0"/>
                <w:numId w:val="37"/>
              </w:numPr>
            </w:pPr>
            <w:r w:rsidRPr="00B607D6">
              <w:t xml:space="preserve">Learners develop and create their </w:t>
            </w:r>
            <w:r w:rsidR="00B52BC4" w:rsidRPr="00B607D6">
              <w:t>compositions.</w:t>
            </w:r>
          </w:p>
          <w:p w14:paraId="77C6E140" w14:textId="3492CE75" w:rsidR="00F2173A" w:rsidRPr="00B607D6" w:rsidRDefault="2BBE9C2A">
            <w:pPr>
              <w:pStyle w:val="NoSpacing"/>
              <w:numPr>
                <w:ilvl w:val="0"/>
                <w:numId w:val="37"/>
              </w:numPr>
            </w:pPr>
            <w:r>
              <w:t xml:space="preserve">Think, pair, share to give peer </w:t>
            </w:r>
            <w:r w:rsidR="479531DC">
              <w:t>feedback</w:t>
            </w:r>
            <w:r w:rsidR="1753715C">
              <w:t xml:space="preserve">. </w:t>
            </w:r>
            <w:r w:rsidR="5EB4E149">
              <w:t>What did you like about the composition</w:t>
            </w:r>
            <w:r w:rsidR="545AEFF7">
              <w:t xml:space="preserve">? </w:t>
            </w:r>
            <w:r w:rsidR="5EB4E149">
              <w:t>What might make it better?</w:t>
            </w:r>
          </w:p>
          <w:p w14:paraId="3590D1EB" w14:textId="77777777" w:rsidR="00CE669C" w:rsidRPr="00B607D6" w:rsidRDefault="00CE669C" w:rsidP="00B607D6">
            <w:pPr>
              <w:pStyle w:val="NoSpacing"/>
            </w:pPr>
          </w:p>
          <w:p w14:paraId="779A4CFF" w14:textId="685451D0" w:rsidR="00CE669C" w:rsidRPr="00B607D6" w:rsidRDefault="00CE669C" w:rsidP="00875995">
            <w:pPr>
              <w:pStyle w:val="NoSpacing"/>
            </w:pPr>
            <w:r w:rsidRPr="00B607D6">
              <w:t>(</w:t>
            </w:r>
            <w:r w:rsidR="0089380E" w:rsidRPr="00B607D6">
              <w:t xml:space="preserve">Time </w:t>
            </w:r>
            <w:r w:rsidRPr="00B607D6">
              <w:t>as required</w:t>
            </w:r>
            <w:r w:rsidR="0089380E" w:rsidRPr="00B607D6">
              <w:t xml:space="preserve"> – this may take multiple classes depending on length of class</w:t>
            </w:r>
            <w:r w:rsidRPr="00B607D6">
              <w:t>)</w:t>
            </w:r>
          </w:p>
          <w:p w14:paraId="24FF98D9" w14:textId="70D99D1E" w:rsidR="000B267E" w:rsidRPr="00875995" w:rsidRDefault="7E0DC241" w:rsidP="612C7F81">
            <w:pPr>
              <w:pStyle w:val="NoSpacing"/>
              <w:numPr>
                <w:ilvl w:val="0"/>
                <w:numId w:val="37"/>
              </w:numPr>
              <w:rPr>
                <w:i/>
                <w:iCs/>
              </w:rPr>
            </w:pPr>
            <w:r>
              <w:t>In preparation for performance, engage learners in conversations about self-calming strategies</w:t>
            </w:r>
            <w:r w:rsidR="6F2BE87A">
              <w:t xml:space="preserve">. </w:t>
            </w:r>
            <w:r>
              <w:t>How will they prepare for their performance?</w:t>
            </w:r>
            <w:r w:rsidR="479531DC">
              <w:t xml:space="preserve"> </w:t>
            </w:r>
            <w:r w:rsidR="479531DC" w:rsidRPr="612C7F81">
              <w:rPr>
                <w:rStyle w:val="normaltextrun"/>
                <w:i/>
                <w:iCs/>
              </w:rPr>
              <w:t>Capture these ideas on a whiteboard or chart paper and post for learners to see.</w:t>
            </w:r>
          </w:p>
          <w:p w14:paraId="1291109C" w14:textId="71F1B3A4" w:rsidR="001D552C" w:rsidRPr="00875995" w:rsidRDefault="001D552C">
            <w:pPr>
              <w:pStyle w:val="NoSpacing"/>
              <w:numPr>
                <w:ilvl w:val="0"/>
                <w:numId w:val="37"/>
              </w:numPr>
              <w:rPr>
                <w:i/>
                <w:iCs/>
              </w:rPr>
            </w:pPr>
            <w:r w:rsidRPr="00B607D6">
              <w:t xml:space="preserve">Engage learners in conversation of how to be a supportive listener. What can they do to support their peers who may be nervous to perform? </w:t>
            </w:r>
            <w:r w:rsidRPr="00875995">
              <w:rPr>
                <w:rStyle w:val="normaltextrun"/>
                <w:i/>
                <w:iCs/>
              </w:rPr>
              <w:t>Capture these ideas on a whiteboard or chart paper and post for learners to see.</w:t>
            </w:r>
          </w:p>
          <w:p w14:paraId="0A0B7E09" w14:textId="4A5F4A77" w:rsidR="00CC7430" w:rsidRPr="00B607D6" w:rsidRDefault="00CC7430">
            <w:pPr>
              <w:pStyle w:val="NoSpacing"/>
              <w:numPr>
                <w:ilvl w:val="0"/>
                <w:numId w:val="37"/>
              </w:numPr>
            </w:pPr>
            <w:r w:rsidRPr="00B607D6">
              <w:t xml:space="preserve">Encourage learners to share their composition process. </w:t>
            </w:r>
            <w:r w:rsidR="008B563F" w:rsidRPr="00B607D6">
              <w:t>This can be an ‘artist introduction’ or a written artist statement</w:t>
            </w:r>
            <w:r w:rsidR="005F17CC" w:rsidRPr="00B607D6">
              <w:t xml:space="preserve"> (</w:t>
            </w:r>
            <w:r w:rsidR="005F17CC" w:rsidRPr="00875995">
              <w:rPr>
                <w:b/>
                <w:bCs/>
              </w:rPr>
              <w:t>Assessment Example</w:t>
            </w:r>
            <w:r w:rsidR="00786D14" w:rsidRPr="00875995">
              <w:rPr>
                <w:b/>
                <w:bCs/>
              </w:rPr>
              <w:t xml:space="preserve"> 1</w:t>
            </w:r>
            <w:r w:rsidR="005F17CC" w:rsidRPr="00B607D6">
              <w:t>).</w:t>
            </w:r>
          </w:p>
          <w:p w14:paraId="380034C2" w14:textId="2D3FF7A0" w:rsidR="00CE669C" w:rsidRPr="00B607D6" w:rsidRDefault="00CE669C">
            <w:pPr>
              <w:pStyle w:val="NoSpacing"/>
              <w:numPr>
                <w:ilvl w:val="0"/>
                <w:numId w:val="37"/>
              </w:numPr>
            </w:pPr>
            <w:r w:rsidRPr="00B607D6">
              <w:t xml:space="preserve">Learners perform their </w:t>
            </w:r>
            <w:r w:rsidR="00B52BC4" w:rsidRPr="00B607D6">
              <w:t>compositions.</w:t>
            </w:r>
          </w:p>
          <w:p w14:paraId="1C080FE9" w14:textId="0FEEA753" w:rsidR="00CE669C" w:rsidRPr="00B607D6" w:rsidRDefault="5CB8EC47">
            <w:pPr>
              <w:pStyle w:val="NoSpacing"/>
              <w:numPr>
                <w:ilvl w:val="0"/>
                <w:numId w:val="37"/>
              </w:numPr>
            </w:pPr>
            <w:r>
              <w:t>Self-Assess</w:t>
            </w:r>
            <w:r w:rsidR="394DE7BE">
              <w:t xml:space="preserve"> based on co-constructed </w:t>
            </w:r>
            <w:r w:rsidR="53285153">
              <w:t>rubric.</w:t>
            </w:r>
          </w:p>
          <w:p w14:paraId="42CD7378" w14:textId="52F0BE44" w:rsidR="00FF0567" w:rsidRPr="003E6D54" w:rsidRDefault="00FF0567" w:rsidP="00E2047F">
            <w:pPr>
              <w:pStyle w:val="NoSpacing"/>
            </w:pPr>
          </w:p>
        </w:tc>
      </w:tr>
      <w:tr w:rsidR="003E6D54" w:rsidRPr="007F5CA3" w14:paraId="3C03FC09" w14:textId="77777777" w:rsidTr="19D9CA71">
        <w:trPr>
          <w:trHeight w:val="20"/>
          <w:jc w:val="center"/>
        </w:trPr>
        <w:tc>
          <w:tcPr>
            <w:tcW w:w="5382" w:type="dxa"/>
            <w:gridSpan w:val="2"/>
            <w:tcBorders>
              <w:right w:val="single" w:sz="4" w:space="0" w:color="auto"/>
            </w:tcBorders>
            <w:shd w:val="clear" w:color="auto" w:fill="auto"/>
          </w:tcPr>
          <w:p w14:paraId="742B6244" w14:textId="5C0C3069" w:rsidR="003E6D54" w:rsidRPr="007F5CA3" w:rsidRDefault="000D7E89" w:rsidP="00E2047F">
            <w:pPr>
              <w:rPr>
                <w:b/>
                <w:bCs/>
              </w:rPr>
            </w:pPr>
            <w:bookmarkStart w:id="1" w:name="_Hlk93416969"/>
            <w:r w:rsidRPr="007F5CA3">
              <w:rPr>
                <w:b/>
                <w:bCs/>
              </w:rPr>
              <w:t>Description of Assessment (Formative/Summative)</w:t>
            </w:r>
          </w:p>
        </w:tc>
        <w:tc>
          <w:tcPr>
            <w:tcW w:w="5034" w:type="dxa"/>
            <w:gridSpan w:val="2"/>
            <w:tcBorders>
              <w:left w:val="single" w:sz="4" w:space="0" w:color="auto"/>
            </w:tcBorders>
            <w:shd w:val="clear" w:color="auto" w:fill="auto"/>
          </w:tcPr>
          <w:p w14:paraId="3F65B600" w14:textId="0C2D5C42" w:rsidR="003E6D54" w:rsidRPr="007F5CA3" w:rsidRDefault="00370721" w:rsidP="00E2047F">
            <w:pPr>
              <w:rPr>
                <w:b/>
                <w:bCs/>
              </w:rPr>
            </w:pPr>
            <w:r w:rsidRPr="007F5CA3">
              <w:rPr>
                <w:b/>
                <w:bCs/>
              </w:rPr>
              <w:t>Achievement</w:t>
            </w:r>
            <w:r w:rsidR="003E1BF6" w:rsidRPr="007F5CA3">
              <w:rPr>
                <w:b/>
                <w:bCs/>
              </w:rPr>
              <w:t xml:space="preserve"> Indicators Assessed</w:t>
            </w:r>
          </w:p>
        </w:tc>
      </w:tr>
      <w:tr w:rsidR="003E6D54" w:rsidRPr="003E6D54" w14:paraId="2EC7963B" w14:textId="77777777" w:rsidTr="19D9CA71">
        <w:trPr>
          <w:trHeight w:val="53"/>
          <w:jc w:val="center"/>
        </w:trPr>
        <w:tc>
          <w:tcPr>
            <w:tcW w:w="5382" w:type="dxa"/>
            <w:gridSpan w:val="2"/>
            <w:tcBorders>
              <w:bottom w:val="single" w:sz="4" w:space="0" w:color="auto"/>
            </w:tcBorders>
            <w:shd w:val="clear" w:color="auto" w:fill="FFFFFF" w:themeFill="background1"/>
          </w:tcPr>
          <w:p w14:paraId="2428C383" w14:textId="77777777" w:rsidR="00FF0567" w:rsidRDefault="004E5A54" w:rsidP="00E2047F">
            <w:r>
              <w:t>Educator Observation</w:t>
            </w:r>
          </w:p>
          <w:p w14:paraId="5A6E3076" w14:textId="16ACF38C" w:rsidR="004E5A54" w:rsidRDefault="282913DF" w:rsidP="00E2047F">
            <w:r>
              <w:t>Self-Assessment</w:t>
            </w:r>
            <w:r w:rsidR="013EFDA7">
              <w:t xml:space="preserve"> (</w:t>
            </w:r>
            <w:r w:rsidR="00293473">
              <w:t>R</w:t>
            </w:r>
            <w:r w:rsidR="013EFDA7">
              <w:t>ubric</w:t>
            </w:r>
            <w:r w:rsidR="00293473">
              <w:t xml:space="preserve"> Example</w:t>
            </w:r>
            <w:r w:rsidR="003207CB">
              <w:t xml:space="preserve"> 1</w:t>
            </w:r>
            <w:r w:rsidR="013EFDA7">
              <w:t>)</w:t>
            </w:r>
          </w:p>
          <w:p w14:paraId="62528EAF" w14:textId="0E01360B" w:rsidR="004E5A54" w:rsidRDefault="2E413B05" w:rsidP="00E2047F">
            <w:r>
              <w:t>Self-Assessment</w:t>
            </w:r>
            <w:r w:rsidR="013EFDA7">
              <w:t xml:space="preserve"> (</w:t>
            </w:r>
            <w:r w:rsidR="00293473">
              <w:t>Assessment Example</w:t>
            </w:r>
            <w:r w:rsidR="003207CB">
              <w:t xml:space="preserve"> 1</w:t>
            </w:r>
            <w:r w:rsidR="013EFDA7">
              <w:t>)</w:t>
            </w:r>
          </w:p>
          <w:p w14:paraId="611AC763" w14:textId="77777777" w:rsidR="00293473" w:rsidRDefault="00293473" w:rsidP="00E2047F"/>
          <w:p w14:paraId="7FE8BD88" w14:textId="09C488EB" w:rsidR="00293473" w:rsidRPr="00293473" w:rsidRDefault="00293473" w:rsidP="00E2047F">
            <w:pPr>
              <w:rPr>
                <w:i/>
                <w:iCs/>
              </w:rPr>
            </w:pPr>
            <w:r>
              <w:rPr>
                <w:i/>
                <w:iCs/>
              </w:rPr>
              <w:t>You may also want to use a check list for melody and rhythm components related to the Application and Process Skill Descriptor appropriate to development.</w:t>
            </w:r>
          </w:p>
        </w:tc>
        <w:tc>
          <w:tcPr>
            <w:tcW w:w="5034" w:type="dxa"/>
            <w:gridSpan w:val="2"/>
            <w:tcBorders>
              <w:bottom w:val="single" w:sz="4" w:space="0" w:color="auto"/>
            </w:tcBorders>
            <w:shd w:val="clear" w:color="auto" w:fill="FFFFFF" w:themeFill="background1"/>
          </w:tcPr>
          <w:p w14:paraId="68A639FC" w14:textId="77777777" w:rsidR="007908AB" w:rsidRPr="00875995" w:rsidRDefault="007908AB" w:rsidP="00B607D6">
            <w:pPr>
              <w:pStyle w:val="NoSpacing"/>
              <w:rPr>
                <w:b/>
                <w:bCs/>
              </w:rPr>
            </w:pPr>
            <w:r w:rsidRPr="00875995">
              <w:rPr>
                <w:b/>
                <w:bCs/>
              </w:rPr>
              <w:t>Music:</w:t>
            </w:r>
          </w:p>
          <w:p w14:paraId="7A009CD2" w14:textId="77777777" w:rsidR="007908AB" w:rsidRPr="00B607D6" w:rsidRDefault="007908AB">
            <w:pPr>
              <w:pStyle w:val="NoSpacing"/>
              <w:numPr>
                <w:ilvl w:val="0"/>
                <w:numId w:val="38"/>
              </w:numPr>
            </w:pPr>
            <w:r w:rsidRPr="00B607D6">
              <w:t>Describe their own and others’ music-making with emphasis on the elements of music.</w:t>
            </w:r>
          </w:p>
          <w:p w14:paraId="048D0B52" w14:textId="77777777" w:rsidR="007908AB" w:rsidRPr="00B607D6" w:rsidRDefault="007908AB">
            <w:pPr>
              <w:pStyle w:val="NoSpacing"/>
              <w:numPr>
                <w:ilvl w:val="0"/>
                <w:numId w:val="38"/>
              </w:numPr>
            </w:pPr>
            <w:r w:rsidRPr="00B607D6">
              <w:t>Share ideas and feelings with others during music-making.</w:t>
            </w:r>
          </w:p>
          <w:p w14:paraId="10EC28FE" w14:textId="77777777" w:rsidR="0073312F" w:rsidRPr="00B607D6" w:rsidRDefault="0073312F">
            <w:pPr>
              <w:pStyle w:val="NoSpacing"/>
              <w:numPr>
                <w:ilvl w:val="0"/>
                <w:numId w:val="38"/>
              </w:numPr>
              <w:rPr>
                <w:rStyle w:val="Emphasis"/>
                <w:i w:val="0"/>
                <w:iCs w:val="0"/>
              </w:rPr>
            </w:pPr>
            <w:r w:rsidRPr="00B607D6">
              <w:t xml:space="preserve">Express thoughts, experiences, and/or feelings by composing and singing/performing (alone and with others) using </w:t>
            </w:r>
            <w:r w:rsidRPr="00B607D6">
              <w:rPr>
                <w:rStyle w:val="Emphasis"/>
                <w:i w:val="0"/>
                <w:iCs w:val="0"/>
              </w:rPr>
              <w:t>standard and adapted notation.</w:t>
            </w:r>
          </w:p>
          <w:p w14:paraId="0FB68AFC" w14:textId="3C8E9B36" w:rsidR="0073312F" w:rsidRPr="00B607D6" w:rsidRDefault="0073312F">
            <w:pPr>
              <w:pStyle w:val="NoSpacing"/>
              <w:numPr>
                <w:ilvl w:val="0"/>
                <w:numId w:val="38"/>
              </w:numPr>
            </w:pPr>
            <w:r w:rsidRPr="00B607D6">
              <w:lastRenderedPageBreak/>
              <w:t>Improvise, compose, and perform (alone and with others) short melodies and rhythms using voice and/or instrument(s)</w:t>
            </w:r>
            <w:r w:rsidR="00CC7430" w:rsidRPr="00B607D6">
              <w:t>.</w:t>
            </w:r>
          </w:p>
          <w:p w14:paraId="7283B1F6" w14:textId="77777777" w:rsidR="0073312F" w:rsidRPr="00B607D6" w:rsidRDefault="0073312F">
            <w:pPr>
              <w:pStyle w:val="NoSpacing"/>
              <w:numPr>
                <w:ilvl w:val="0"/>
                <w:numId w:val="38"/>
              </w:numPr>
            </w:pPr>
            <w:r w:rsidRPr="00B607D6">
              <w:t xml:space="preserve">Perform rhythm accurately adding </w:t>
            </w:r>
            <w:proofErr w:type="spellStart"/>
            <w:r w:rsidRPr="00B607D6">
              <w:rPr>
                <w:rStyle w:val="Emphasis"/>
                <w:i w:val="0"/>
                <w:iCs w:val="0"/>
              </w:rPr>
              <w:t>ti</w:t>
            </w:r>
            <w:proofErr w:type="spellEnd"/>
            <w:r w:rsidRPr="00B607D6">
              <w:rPr>
                <w:rStyle w:val="Emphasis"/>
                <w:i w:val="0"/>
                <w:iCs w:val="0"/>
              </w:rPr>
              <w:t xml:space="preserve"> </w:t>
            </w:r>
            <w:proofErr w:type="spellStart"/>
            <w:r w:rsidRPr="00B607D6">
              <w:rPr>
                <w:rStyle w:val="Emphasis"/>
                <w:i w:val="0"/>
                <w:iCs w:val="0"/>
              </w:rPr>
              <w:t>tica</w:t>
            </w:r>
            <w:proofErr w:type="spellEnd"/>
            <w:r w:rsidRPr="00B607D6">
              <w:rPr>
                <w:rStyle w:val="Emphasis"/>
                <w:i w:val="0"/>
                <w:iCs w:val="0"/>
              </w:rPr>
              <w:t xml:space="preserve">, </w:t>
            </w:r>
            <w:proofErr w:type="spellStart"/>
            <w:r w:rsidRPr="00B607D6">
              <w:rPr>
                <w:rStyle w:val="Emphasis"/>
                <w:i w:val="0"/>
                <w:iCs w:val="0"/>
              </w:rPr>
              <w:t>tica</w:t>
            </w:r>
            <w:proofErr w:type="spellEnd"/>
            <w:r w:rsidRPr="00B607D6">
              <w:rPr>
                <w:rStyle w:val="Emphasis"/>
                <w:i w:val="0"/>
                <w:iCs w:val="0"/>
              </w:rPr>
              <w:t xml:space="preserve"> </w:t>
            </w:r>
            <w:proofErr w:type="spellStart"/>
            <w:r w:rsidRPr="00B607D6">
              <w:rPr>
                <w:rStyle w:val="Emphasis"/>
                <w:i w:val="0"/>
                <w:iCs w:val="0"/>
              </w:rPr>
              <w:t>ti</w:t>
            </w:r>
            <w:proofErr w:type="spellEnd"/>
            <w:r w:rsidRPr="00B607D6">
              <w:t xml:space="preserve">, </w:t>
            </w:r>
            <w:r w:rsidRPr="00B607D6">
              <w:rPr>
                <w:rStyle w:val="Emphasis"/>
                <w:i w:val="0"/>
                <w:iCs w:val="0"/>
              </w:rPr>
              <w:t>whole note</w:t>
            </w:r>
            <w:r w:rsidRPr="00B607D6">
              <w:t xml:space="preserve">, </w:t>
            </w:r>
            <w:r w:rsidRPr="00B607D6">
              <w:rPr>
                <w:rStyle w:val="Emphasis"/>
                <w:i w:val="0"/>
                <w:iCs w:val="0"/>
              </w:rPr>
              <w:t>whole rest</w:t>
            </w:r>
            <w:r w:rsidRPr="00B607D6">
              <w:t xml:space="preserve">, and </w:t>
            </w:r>
            <w:r w:rsidRPr="00B607D6">
              <w:rPr>
                <w:rStyle w:val="Emphasis"/>
                <w:i w:val="0"/>
                <w:iCs w:val="0"/>
              </w:rPr>
              <w:t>dotted half note.</w:t>
            </w:r>
          </w:p>
          <w:p w14:paraId="414F295F" w14:textId="77777777" w:rsidR="0073312F" w:rsidRPr="00B607D6" w:rsidRDefault="0073312F">
            <w:pPr>
              <w:pStyle w:val="NoSpacing"/>
              <w:numPr>
                <w:ilvl w:val="0"/>
                <w:numId w:val="38"/>
              </w:numPr>
            </w:pPr>
            <w:r w:rsidRPr="00B607D6">
              <w:t xml:space="preserve">Sing and/or play accurately a variety of </w:t>
            </w:r>
            <w:r w:rsidRPr="00B607D6">
              <w:rPr>
                <w:rStyle w:val="Emphasis"/>
                <w:i w:val="0"/>
                <w:iCs w:val="0"/>
              </w:rPr>
              <w:t>articulation.</w:t>
            </w:r>
          </w:p>
          <w:p w14:paraId="056F44DF" w14:textId="77777777" w:rsidR="00064381" w:rsidRPr="00B607D6" w:rsidRDefault="0073312F">
            <w:pPr>
              <w:pStyle w:val="NoSpacing"/>
              <w:numPr>
                <w:ilvl w:val="0"/>
                <w:numId w:val="38"/>
              </w:numPr>
            </w:pPr>
            <w:r w:rsidRPr="00B607D6">
              <w:t xml:space="preserve">Sing on pitch (alone and with others) accurately adding </w:t>
            </w:r>
            <w:r w:rsidRPr="00B607D6">
              <w:rPr>
                <w:rStyle w:val="Emphasis"/>
                <w:i w:val="0"/>
                <w:iCs w:val="0"/>
              </w:rPr>
              <w:t>high do, low la</w:t>
            </w:r>
            <w:r w:rsidRPr="00B607D6">
              <w:t xml:space="preserve">, and </w:t>
            </w:r>
            <w:r w:rsidRPr="00B607D6">
              <w:rPr>
                <w:rStyle w:val="Emphasis"/>
                <w:i w:val="0"/>
                <w:iCs w:val="0"/>
              </w:rPr>
              <w:t xml:space="preserve">low so </w:t>
            </w:r>
            <w:r w:rsidRPr="00B607D6">
              <w:t xml:space="preserve">using </w:t>
            </w:r>
            <w:r w:rsidRPr="00B607D6">
              <w:rPr>
                <w:rStyle w:val="Emphasis"/>
                <w:i w:val="0"/>
                <w:iCs w:val="0"/>
              </w:rPr>
              <w:t xml:space="preserve">call and response </w:t>
            </w:r>
            <w:r w:rsidRPr="00B607D6">
              <w:t>form.</w:t>
            </w:r>
          </w:p>
          <w:p w14:paraId="4250892E" w14:textId="77777777" w:rsidR="00E22FBA" w:rsidRPr="00B607D6" w:rsidRDefault="00E22FBA">
            <w:pPr>
              <w:pStyle w:val="NoSpacing"/>
              <w:numPr>
                <w:ilvl w:val="0"/>
                <w:numId w:val="38"/>
              </w:numPr>
            </w:pPr>
            <w:r w:rsidRPr="00B607D6">
              <w:t>Respond to music with emphasis on the elements of music.</w:t>
            </w:r>
          </w:p>
          <w:p w14:paraId="26AB746B" w14:textId="77777777" w:rsidR="00E22FBA" w:rsidRPr="00B607D6" w:rsidRDefault="00E22FBA">
            <w:pPr>
              <w:pStyle w:val="NoSpacing"/>
              <w:numPr>
                <w:ilvl w:val="0"/>
                <w:numId w:val="38"/>
              </w:numPr>
            </w:pPr>
            <w:r w:rsidRPr="00B607D6">
              <w:t>Demonstrate respect for the responses of others to music.</w:t>
            </w:r>
          </w:p>
          <w:p w14:paraId="67ACFD70" w14:textId="1A9DE405" w:rsidR="0073312F" w:rsidRPr="00B607D6" w:rsidRDefault="0073312F" w:rsidP="00B607D6">
            <w:pPr>
              <w:pStyle w:val="NoSpacing"/>
            </w:pPr>
          </w:p>
          <w:p w14:paraId="5F80B650" w14:textId="77777777" w:rsidR="00725CEE" w:rsidRPr="00B607D6" w:rsidRDefault="00E22FBA" w:rsidP="00B607D6">
            <w:pPr>
              <w:pStyle w:val="NoSpacing"/>
            </w:pPr>
            <w:r w:rsidRPr="00875995">
              <w:rPr>
                <w:b/>
                <w:bCs/>
              </w:rPr>
              <w:t>Personal Wellness</w:t>
            </w:r>
            <w:r w:rsidR="00B90944" w:rsidRPr="00B607D6">
              <w:t>:</w:t>
            </w:r>
          </w:p>
          <w:p w14:paraId="677112C6" w14:textId="473B8096" w:rsidR="00E22FBA" w:rsidRPr="00B607D6" w:rsidRDefault="00E22FBA">
            <w:pPr>
              <w:pStyle w:val="NoSpacing"/>
              <w:numPr>
                <w:ilvl w:val="0"/>
                <w:numId w:val="39"/>
              </w:numPr>
            </w:pPr>
            <w:r w:rsidRPr="00B607D6">
              <w:t>Describe positive and negative feelings.</w:t>
            </w:r>
          </w:p>
          <w:p w14:paraId="0239FAD0" w14:textId="77777777" w:rsidR="00E22FBA" w:rsidRPr="00B607D6" w:rsidRDefault="00E22FBA">
            <w:pPr>
              <w:pStyle w:val="NoSpacing"/>
              <w:numPr>
                <w:ilvl w:val="0"/>
                <w:numId w:val="39"/>
              </w:numPr>
            </w:pPr>
            <w:r w:rsidRPr="00B607D6">
              <w:t>Talk about feelings comfortably.</w:t>
            </w:r>
          </w:p>
          <w:p w14:paraId="7E3A09AD" w14:textId="77777777" w:rsidR="00E22FBA" w:rsidRPr="00B607D6" w:rsidRDefault="00E22FBA">
            <w:pPr>
              <w:pStyle w:val="NoSpacing"/>
              <w:numPr>
                <w:ilvl w:val="0"/>
                <w:numId w:val="39"/>
              </w:numPr>
            </w:pPr>
            <w:r w:rsidRPr="00B607D6">
              <w:t>Recognize the feelings of others.</w:t>
            </w:r>
          </w:p>
          <w:p w14:paraId="69DA6833" w14:textId="63CDE95F" w:rsidR="00E22FBA" w:rsidRPr="00B607D6" w:rsidRDefault="00E22FBA">
            <w:pPr>
              <w:pStyle w:val="NoSpacing"/>
              <w:numPr>
                <w:ilvl w:val="0"/>
                <w:numId w:val="39"/>
              </w:numPr>
            </w:pPr>
            <w:r w:rsidRPr="00B607D6">
              <w:t>Describe emotional responses and their influence on behaviour.</w:t>
            </w:r>
          </w:p>
          <w:p w14:paraId="5ED51A89" w14:textId="365B5BB8" w:rsidR="00E22FBA" w:rsidRPr="00B607D6" w:rsidRDefault="00E22FBA">
            <w:pPr>
              <w:pStyle w:val="NoSpacing"/>
              <w:numPr>
                <w:ilvl w:val="0"/>
                <w:numId w:val="39"/>
              </w:numPr>
            </w:pPr>
            <w:r w:rsidRPr="00B607D6">
              <w:t>List self-calming strategies</w:t>
            </w:r>
          </w:p>
          <w:p w14:paraId="32ED90B4" w14:textId="2D11DE45" w:rsidR="00E22FBA" w:rsidRPr="00B607D6" w:rsidRDefault="00E22FBA">
            <w:pPr>
              <w:pStyle w:val="NoSpacing"/>
              <w:numPr>
                <w:ilvl w:val="0"/>
                <w:numId w:val="39"/>
              </w:numPr>
            </w:pPr>
            <w:r w:rsidRPr="00B607D6">
              <w:t>Demonstrate self-calming strategies.</w:t>
            </w:r>
          </w:p>
          <w:p w14:paraId="1EBC0990" w14:textId="68FE9A12" w:rsidR="00A47DF3" w:rsidRPr="00A47DF3" w:rsidRDefault="00A47DF3" w:rsidP="00E2047F">
            <w:pPr>
              <w:rPr>
                <w:rFonts w:cs="Arial"/>
                <w:highlight w:val="yellow"/>
                <w:shd w:val="clear" w:color="auto" w:fill="FFFFFF"/>
              </w:rPr>
            </w:pPr>
          </w:p>
        </w:tc>
      </w:tr>
      <w:bookmarkEnd w:id="1"/>
      <w:tr w:rsidR="003E6D54" w:rsidRPr="007F5CA3" w14:paraId="1E47D9FE" w14:textId="77777777" w:rsidTr="19D9CA71">
        <w:trPr>
          <w:trHeight w:val="20"/>
          <w:jc w:val="center"/>
        </w:trPr>
        <w:tc>
          <w:tcPr>
            <w:tcW w:w="10416" w:type="dxa"/>
            <w:gridSpan w:val="4"/>
            <w:shd w:val="clear" w:color="auto" w:fill="E4E7E3" w:themeFill="accent4"/>
          </w:tcPr>
          <w:p w14:paraId="75782C49" w14:textId="222CCA0F" w:rsidR="003E6D54" w:rsidRPr="007F5CA3" w:rsidRDefault="003E6D54" w:rsidP="00E2047F">
            <w:pPr>
              <w:rPr>
                <w:b/>
                <w:bCs/>
              </w:rPr>
            </w:pPr>
            <w:r w:rsidRPr="007F5CA3">
              <w:rPr>
                <w:b/>
                <w:bCs/>
              </w:rPr>
              <w:lastRenderedPageBreak/>
              <w:t>Extension</w:t>
            </w:r>
          </w:p>
        </w:tc>
      </w:tr>
      <w:tr w:rsidR="003E6D54" w:rsidRPr="003E6D54" w14:paraId="40587655" w14:textId="77777777" w:rsidTr="19D9CA71">
        <w:trPr>
          <w:trHeight w:val="53"/>
          <w:jc w:val="center"/>
        </w:trPr>
        <w:tc>
          <w:tcPr>
            <w:tcW w:w="10416" w:type="dxa"/>
            <w:gridSpan w:val="4"/>
            <w:tcBorders>
              <w:bottom w:val="single" w:sz="4" w:space="0" w:color="auto"/>
            </w:tcBorders>
          </w:tcPr>
          <w:p w14:paraId="4582A749" w14:textId="09B10C3E" w:rsidR="00A72932" w:rsidRPr="003E6D54" w:rsidRDefault="00F2173A" w:rsidP="00E2047F">
            <w:r>
              <w:t xml:space="preserve">Depending </w:t>
            </w:r>
            <w:r w:rsidR="00E22FBA">
              <w:t>on</w:t>
            </w:r>
            <w:r>
              <w:t xml:space="preserve"> strength of skill, some learner compositions may be longer / more complex than others. Educators may wish to refer to “Create” strand in other grade levels </w:t>
            </w:r>
            <w:r w:rsidR="00B90944">
              <w:t xml:space="preserve">for achievement indicators specific to </w:t>
            </w:r>
            <w:r w:rsidR="00B90944" w:rsidRPr="00B90944">
              <w:rPr>
                <w:i/>
                <w:iCs/>
              </w:rPr>
              <w:t>Application and Performan</w:t>
            </w:r>
            <w:r w:rsidR="00B90944">
              <w:rPr>
                <w:i/>
                <w:iCs/>
              </w:rPr>
              <w:t>ce</w:t>
            </w:r>
            <w:r w:rsidR="00B90944">
              <w:t xml:space="preserve"> </w:t>
            </w:r>
            <w:r>
              <w:t>to assess competence.</w:t>
            </w:r>
          </w:p>
        </w:tc>
      </w:tr>
      <w:tr w:rsidR="003E6D54" w:rsidRPr="007F5CA3" w14:paraId="1F24FEB0" w14:textId="77777777" w:rsidTr="19D9CA71">
        <w:trPr>
          <w:trHeight w:val="20"/>
          <w:jc w:val="center"/>
        </w:trPr>
        <w:tc>
          <w:tcPr>
            <w:tcW w:w="10416" w:type="dxa"/>
            <w:gridSpan w:val="4"/>
            <w:tcBorders>
              <w:top w:val="single" w:sz="4" w:space="0" w:color="auto"/>
              <w:bottom w:val="single" w:sz="4" w:space="0" w:color="auto"/>
            </w:tcBorders>
            <w:shd w:val="clear" w:color="auto" w:fill="E4E7E3" w:themeFill="accent4"/>
          </w:tcPr>
          <w:p w14:paraId="1CC07A6A" w14:textId="77777777" w:rsidR="003E6D54" w:rsidRPr="007F5CA3" w:rsidRDefault="003E6D54" w:rsidP="00E2047F">
            <w:pPr>
              <w:rPr>
                <w:b/>
                <w:bCs/>
              </w:rPr>
            </w:pPr>
            <w:r w:rsidRPr="007F5CA3">
              <w:rPr>
                <w:b/>
                <w:bCs/>
              </w:rPr>
              <w:t>Adjustments</w:t>
            </w:r>
          </w:p>
        </w:tc>
      </w:tr>
      <w:tr w:rsidR="003E6D54" w:rsidRPr="003E6D54" w14:paraId="0F6F129C" w14:textId="77777777" w:rsidTr="19D9CA71">
        <w:trPr>
          <w:trHeight w:val="181"/>
          <w:jc w:val="center"/>
        </w:trPr>
        <w:tc>
          <w:tcPr>
            <w:tcW w:w="10416" w:type="dxa"/>
            <w:gridSpan w:val="4"/>
            <w:tcBorders>
              <w:top w:val="single" w:sz="4" w:space="0" w:color="auto"/>
              <w:bottom w:val="single" w:sz="4" w:space="0" w:color="auto"/>
            </w:tcBorders>
          </w:tcPr>
          <w:p w14:paraId="694B7908" w14:textId="3F3CA878" w:rsidR="00951526" w:rsidRPr="003E6D54" w:rsidRDefault="00F2173A" w:rsidP="00E2047F">
            <w:r>
              <w:t xml:space="preserve">Learners may work </w:t>
            </w:r>
            <w:r w:rsidR="000B267E">
              <w:t xml:space="preserve">individually, </w:t>
            </w:r>
            <w:r>
              <w:t>in pairs or small groups</w:t>
            </w:r>
            <w:r w:rsidR="00E22FBA">
              <w:t>.</w:t>
            </w:r>
          </w:p>
        </w:tc>
      </w:tr>
    </w:tbl>
    <w:p w14:paraId="0E052392" w14:textId="0DE774A6" w:rsidR="00293473" w:rsidRDefault="00293473">
      <w:pPr>
        <w:spacing w:line="259" w:lineRule="auto"/>
      </w:pPr>
    </w:p>
    <w:p w14:paraId="0372B889" w14:textId="77777777" w:rsidR="00293473" w:rsidRDefault="00293473">
      <w:pPr>
        <w:spacing w:line="259" w:lineRule="auto"/>
      </w:pPr>
      <w:r>
        <w:br w:type="page"/>
      </w:r>
    </w:p>
    <w:tbl>
      <w:tblPr>
        <w:tblStyle w:val="TableGrid"/>
        <w:tblW w:w="5000" w:type="pct"/>
        <w:jc w:val="center"/>
        <w:tblCellMar>
          <w:left w:w="115" w:type="dxa"/>
          <w:right w:w="115" w:type="dxa"/>
        </w:tblCellMar>
        <w:tblLook w:val="04A0" w:firstRow="1" w:lastRow="0" w:firstColumn="1" w:lastColumn="0" w:noHBand="0" w:noVBand="1"/>
      </w:tblPr>
      <w:tblGrid>
        <w:gridCol w:w="1655"/>
        <w:gridCol w:w="3727"/>
        <w:gridCol w:w="2878"/>
        <w:gridCol w:w="2156"/>
      </w:tblGrid>
      <w:tr w:rsidR="002F6169" w:rsidRPr="00A937AF" w14:paraId="60F61018" w14:textId="77777777" w:rsidTr="19D9CA71">
        <w:trPr>
          <w:trHeight w:val="20"/>
          <w:jc w:val="center"/>
        </w:trPr>
        <w:tc>
          <w:tcPr>
            <w:tcW w:w="10416" w:type="dxa"/>
            <w:gridSpan w:val="4"/>
            <w:shd w:val="clear" w:color="auto" w:fill="4B6151" w:themeFill="accent2"/>
          </w:tcPr>
          <w:p w14:paraId="5534ADA2" w14:textId="08F3F021" w:rsidR="002F6169" w:rsidRPr="00A937AF" w:rsidRDefault="002F6169" w:rsidP="00E2047F">
            <w:pPr>
              <w:rPr>
                <w:color w:val="FFFFFF" w:themeColor="background1"/>
                <w:sz w:val="28"/>
                <w:szCs w:val="28"/>
              </w:rPr>
            </w:pPr>
            <w:r w:rsidRPr="00A937AF">
              <w:rPr>
                <w:color w:val="FFFFFF" w:themeColor="background1"/>
                <w:sz w:val="28"/>
                <w:szCs w:val="28"/>
              </w:rPr>
              <w:lastRenderedPageBreak/>
              <w:br w:type="page"/>
            </w:r>
            <w:r w:rsidRPr="00A937AF">
              <w:rPr>
                <w:color w:val="FFFFFF" w:themeColor="background1"/>
                <w:sz w:val="28"/>
                <w:szCs w:val="28"/>
              </w:rPr>
              <w:br w:type="page"/>
              <w:t>Lesson Plan</w:t>
            </w:r>
            <w:r w:rsidR="000C7942">
              <w:rPr>
                <w:color w:val="FFFFFF" w:themeColor="background1"/>
                <w:sz w:val="28"/>
                <w:szCs w:val="28"/>
              </w:rPr>
              <w:t>: Visual Art and Social Studies</w:t>
            </w:r>
          </w:p>
        </w:tc>
      </w:tr>
      <w:tr w:rsidR="002F6169" w:rsidRPr="003E6D54" w14:paraId="7B303EE4" w14:textId="77777777" w:rsidTr="19D9CA71">
        <w:trPr>
          <w:trHeight w:val="20"/>
          <w:jc w:val="center"/>
        </w:trPr>
        <w:tc>
          <w:tcPr>
            <w:tcW w:w="1655" w:type="dxa"/>
            <w:shd w:val="clear" w:color="auto" w:fill="E4E7E3" w:themeFill="accent4"/>
          </w:tcPr>
          <w:p w14:paraId="5AD4464E" w14:textId="3315ACFC" w:rsidR="002F6169" w:rsidRPr="00293473" w:rsidRDefault="002F6169" w:rsidP="00E2047F">
            <w:pPr>
              <w:rPr>
                <w:b/>
                <w:bCs/>
              </w:rPr>
            </w:pPr>
            <w:r w:rsidRPr="00293473">
              <w:rPr>
                <w:b/>
                <w:bCs/>
              </w:rPr>
              <w:t>Lesson #2:</w:t>
            </w:r>
          </w:p>
        </w:tc>
        <w:tc>
          <w:tcPr>
            <w:tcW w:w="3727" w:type="dxa"/>
          </w:tcPr>
          <w:p w14:paraId="1C99F328" w14:textId="404A3881" w:rsidR="002F6169" w:rsidRPr="003E6D54" w:rsidRDefault="09A7E6E6" w:rsidP="00876CC1">
            <w:pPr>
              <w:pStyle w:val="NoSpacing"/>
            </w:pPr>
            <w:r>
              <w:t xml:space="preserve">Create a multimedia map of the natural environment where animals </w:t>
            </w:r>
            <w:r w:rsidR="133AABEF">
              <w:t xml:space="preserve">from </w:t>
            </w:r>
            <w:r w:rsidR="70F0E967">
              <w:t>“</w:t>
            </w:r>
            <w:r w:rsidR="133AABEF" w:rsidRPr="612C7F81">
              <w:rPr>
                <w:i/>
                <w:iCs/>
              </w:rPr>
              <w:t>Wild Symphony</w:t>
            </w:r>
            <w:r w:rsidR="05EAEE3B">
              <w:t>”</w:t>
            </w:r>
            <w:r w:rsidR="133AABEF">
              <w:t xml:space="preserve"> would</w:t>
            </w:r>
            <w:r>
              <w:t xml:space="preserve"> live.</w:t>
            </w:r>
          </w:p>
        </w:tc>
        <w:tc>
          <w:tcPr>
            <w:tcW w:w="2878" w:type="dxa"/>
            <w:shd w:val="clear" w:color="auto" w:fill="E4E7E3" w:themeFill="accent4"/>
          </w:tcPr>
          <w:p w14:paraId="591210AF" w14:textId="77777777" w:rsidR="002F6169" w:rsidRPr="007E1425" w:rsidRDefault="002F6169" w:rsidP="00E2047F">
            <w:r w:rsidRPr="007E1425">
              <w:t>Estimated Lesson Minutes:</w:t>
            </w:r>
          </w:p>
        </w:tc>
        <w:tc>
          <w:tcPr>
            <w:tcW w:w="2156" w:type="dxa"/>
          </w:tcPr>
          <w:p w14:paraId="2516EA89" w14:textId="06CA820E" w:rsidR="002F6169" w:rsidRPr="003E6D54" w:rsidRDefault="007E1425" w:rsidP="00E2047F">
            <w:r>
              <w:t>30 mins + outdoor exploration time + time to create + time to reflect</w:t>
            </w:r>
          </w:p>
        </w:tc>
      </w:tr>
      <w:tr w:rsidR="002F6169" w:rsidRPr="00293473" w14:paraId="25738A4B" w14:textId="77777777" w:rsidTr="19D9CA71">
        <w:trPr>
          <w:trHeight w:val="20"/>
          <w:jc w:val="center"/>
        </w:trPr>
        <w:tc>
          <w:tcPr>
            <w:tcW w:w="5382" w:type="dxa"/>
            <w:gridSpan w:val="2"/>
            <w:shd w:val="clear" w:color="auto" w:fill="E4E7E3" w:themeFill="accent4"/>
          </w:tcPr>
          <w:p w14:paraId="04E9A8B8" w14:textId="77777777" w:rsidR="002F6169" w:rsidRPr="00293473" w:rsidRDefault="002F6169" w:rsidP="00E2047F">
            <w:pPr>
              <w:rPr>
                <w:b/>
                <w:bCs/>
              </w:rPr>
            </w:pPr>
            <w:r w:rsidRPr="00293473">
              <w:rPr>
                <w:b/>
                <w:bCs/>
              </w:rPr>
              <w:t>Learner materials and links for this lesson:</w:t>
            </w:r>
          </w:p>
        </w:tc>
        <w:tc>
          <w:tcPr>
            <w:tcW w:w="5034" w:type="dxa"/>
            <w:gridSpan w:val="2"/>
            <w:shd w:val="clear" w:color="auto" w:fill="E4E7E3" w:themeFill="accent4"/>
          </w:tcPr>
          <w:p w14:paraId="12FA3FF0" w14:textId="77777777" w:rsidR="002F6169" w:rsidRPr="00293473" w:rsidRDefault="002F6169" w:rsidP="00E2047F">
            <w:pPr>
              <w:rPr>
                <w:b/>
                <w:bCs/>
              </w:rPr>
            </w:pPr>
            <w:r w:rsidRPr="00293473">
              <w:rPr>
                <w:b/>
                <w:bCs/>
              </w:rPr>
              <w:t>Background materials and links for educators:</w:t>
            </w:r>
          </w:p>
        </w:tc>
      </w:tr>
      <w:tr w:rsidR="002F6169" w:rsidRPr="003E6D54" w14:paraId="7ECFB6CB" w14:textId="77777777" w:rsidTr="19D9CA71">
        <w:trPr>
          <w:trHeight w:val="253"/>
          <w:jc w:val="center"/>
        </w:trPr>
        <w:tc>
          <w:tcPr>
            <w:tcW w:w="5382" w:type="dxa"/>
            <w:gridSpan w:val="2"/>
          </w:tcPr>
          <w:p w14:paraId="118DA3D1" w14:textId="6A57AC03" w:rsidR="00293473" w:rsidRPr="000F7D8E" w:rsidRDefault="00293473" w:rsidP="000F7D8E">
            <w:pPr>
              <w:pStyle w:val="NoSpacing"/>
            </w:pPr>
            <w:r w:rsidRPr="000F7D8E">
              <w:rPr>
                <w:i/>
                <w:iCs/>
              </w:rPr>
              <w:t xml:space="preserve">This lesson includes a suggestion for outdoor </w:t>
            </w:r>
            <w:r w:rsidR="00E56240" w:rsidRPr="000F7D8E">
              <w:rPr>
                <w:i/>
                <w:iCs/>
              </w:rPr>
              <w:t xml:space="preserve">exploration. Please </w:t>
            </w:r>
            <w:r w:rsidRPr="000F7D8E">
              <w:rPr>
                <w:i/>
                <w:iCs/>
              </w:rPr>
              <w:t>plan for weather and safety</w:t>
            </w:r>
            <w:r w:rsidR="00E17768" w:rsidRPr="000F7D8E">
              <w:rPr>
                <w:i/>
                <w:iCs/>
              </w:rPr>
              <w:t xml:space="preserve"> accordingly</w:t>
            </w:r>
            <w:r w:rsidR="00E17768" w:rsidRPr="000F7D8E">
              <w:t>.</w:t>
            </w:r>
          </w:p>
          <w:p w14:paraId="079C5FC3" w14:textId="77777777" w:rsidR="00E17768" w:rsidRPr="000F7D8E" w:rsidRDefault="00E17768" w:rsidP="000F7D8E">
            <w:pPr>
              <w:pStyle w:val="NoSpacing"/>
            </w:pPr>
          </w:p>
          <w:p w14:paraId="7CF80E1C" w14:textId="1BB99F15" w:rsidR="00E17768" w:rsidRPr="000F7D8E" w:rsidRDefault="00293473">
            <w:pPr>
              <w:pStyle w:val="NoSpacing"/>
              <w:numPr>
                <w:ilvl w:val="0"/>
                <w:numId w:val="40"/>
              </w:numPr>
            </w:pPr>
            <w:r w:rsidRPr="000F7D8E">
              <w:t>Moulding materials such as plasticine, playdough, clay, etc.</w:t>
            </w:r>
          </w:p>
          <w:p w14:paraId="1C1E1693" w14:textId="3AE8C17B" w:rsidR="00293473" w:rsidRPr="003E6D54" w:rsidRDefault="00293473">
            <w:pPr>
              <w:pStyle w:val="NoSpacing"/>
              <w:numPr>
                <w:ilvl w:val="0"/>
                <w:numId w:val="40"/>
              </w:numPr>
            </w:pPr>
            <w:r>
              <w:t>Other crafting materials to create a map.</w:t>
            </w:r>
          </w:p>
          <w:p w14:paraId="2DB1A53F" w14:textId="1AC1C0DE" w:rsidR="00293473" w:rsidRPr="003E6D54" w:rsidRDefault="6E2FF42D">
            <w:pPr>
              <w:pStyle w:val="NoSpacing"/>
              <w:numPr>
                <w:ilvl w:val="0"/>
                <w:numId w:val="40"/>
              </w:numPr>
            </w:pPr>
            <w:r>
              <w:t>Rubric Example 2</w:t>
            </w:r>
          </w:p>
          <w:p w14:paraId="25D63AC5" w14:textId="042BD5F7" w:rsidR="00293473" w:rsidRPr="003E6D54" w:rsidRDefault="6E2FF42D">
            <w:pPr>
              <w:pStyle w:val="NoSpacing"/>
              <w:numPr>
                <w:ilvl w:val="0"/>
                <w:numId w:val="40"/>
              </w:numPr>
            </w:pPr>
            <w:r>
              <w:t>Assessment Example 2</w:t>
            </w:r>
          </w:p>
          <w:p w14:paraId="5C8D2A3F" w14:textId="5AF50710" w:rsidR="00293473" w:rsidRPr="003E6D54" w:rsidRDefault="00293473" w:rsidP="19D9CA71">
            <w:pPr>
              <w:pStyle w:val="NoSpacing"/>
            </w:pPr>
          </w:p>
        </w:tc>
        <w:tc>
          <w:tcPr>
            <w:tcW w:w="5034" w:type="dxa"/>
            <w:gridSpan w:val="2"/>
          </w:tcPr>
          <w:p w14:paraId="5FE914C1" w14:textId="3B18ABD7" w:rsidR="00293473" w:rsidRDefault="00000000" w:rsidP="00E2047F">
            <w:pPr>
              <w:rPr>
                <w:rStyle w:val="Hyperlink"/>
              </w:rPr>
            </w:pPr>
            <w:hyperlink r:id="rId12" w:history="1">
              <w:r w:rsidR="007F6E7A">
                <w:rPr>
                  <w:rStyle w:val="Hyperlink"/>
                </w:rPr>
                <w:t>Teaching Notes and Approaches (treatyeducationresources.ca)</w:t>
              </w:r>
            </w:hyperlink>
          </w:p>
          <w:p w14:paraId="07DE43F3" w14:textId="77777777" w:rsidR="00293473" w:rsidRDefault="00293473" w:rsidP="00E2047F">
            <w:r>
              <w:t xml:space="preserve">Language apps suggested in this resource may be </w:t>
            </w:r>
            <w:proofErr w:type="gramStart"/>
            <w:r>
              <w:t>helpful</w:t>
            </w:r>
            <w:proofErr w:type="gramEnd"/>
          </w:p>
          <w:p w14:paraId="08CA3BF8" w14:textId="77777777" w:rsidR="00E17768" w:rsidRDefault="00E17768" w:rsidP="00E2047F"/>
          <w:p w14:paraId="1F9E823A" w14:textId="77777777" w:rsidR="00E17768" w:rsidRDefault="00000000" w:rsidP="00E2047F">
            <w:hyperlink r:id="rId13" w:history="1">
              <w:r w:rsidR="00E17768">
                <w:rPr>
                  <w:rStyle w:val="Hyperlink"/>
                </w:rPr>
                <w:t>World of Wisdom (world-of-wisdom.ca)</w:t>
              </w:r>
            </w:hyperlink>
          </w:p>
          <w:p w14:paraId="2E9AAC46" w14:textId="38EACB90" w:rsidR="00EF7BC2" w:rsidRPr="003E6D54" w:rsidRDefault="00EF7BC2" w:rsidP="00E2047F"/>
        </w:tc>
      </w:tr>
      <w:tr w:rsidR="002F6169" w:rsidRPr="00E2047F" w14:paraId="4EEDBC18" w14:textId="77777777" w:rsidTr="19D9CA71">
        <w:trPr>
          <w:trHeight w:val="20"/>
          <w:jc w:val="center"/>
        </w:trPr>
        <w:tc>
          <w:tcPr>
            <w:tcW w:w="5382" w:type="dxa"/>
            <w:gridSpan w:val="2"/>
            <w:shd w:val="clear" w:color="auto" w:fill="E4E7E3" w:themeFill="accent4"/>
          </w:tcPr>
          <w:p w14:paraId="1EF130C0" w14:textId="70E52C89" w:rsidR="002F6169" w:rsidRPr="00E2047F" w:rsidRDefault="002F6169" w:rsidP="00E2047F">
            <w:pPr>
              <w:rPr>
                <w:b/>
                <w:bCs/>
              </w:rPr>
            </w:pPr>
            <w:r w:rsidRPr="00E2047F">
              <w:rPr>
                <w:rFonts w:eastAsia="Arial" w:cs="Arial"/>
                <w:b/>
                <w:bCs/>
                <w:szCs w:val="20"/>
              </w:rPr>
              <w:t>Skill Descriptor(s) and Achievement Indicator(s)</w:t>
            </w:r>
          </w:p>
        </w:tc>
        <w:tc>
          <w:tcPr>
            <w:tcW w:w="5034" w:type="dxa"/>
            <w:gridSpan w:val="2"/>
            <w:shd w:val="clear" w:color="auto" w:fill="E4E7E3" w:themeFill="accent4"/>
          </w:tcPr>
          <w:p w14:paraId="25E7F6A4" w14:textId="77777777" w:rsidR="002F6169" w:rsidRPr="00E2047F" w:rsidRDefault="002F6169" w:rsidP="00E2047F">
            <w:pPr>
              <w:rPr>
                <w:b/>
                <w:bCs/>
              </w:rPr>
            </w:pPr>
            <w:r w:rsidRPr="00E2047F">
              <w:rPr>
                <w:b/>
                <w:bCs/>
              </w:rPr>
              <w:t>Vocabulary</w:t>
            </w:r>
          </w:p>
        </w:tc>
      </w:tr>
      <w:tr w:rsidR="002F6169" w:rsidRPr="003E6D54" w14:paraId="72774B49" w14:textId="77777777" w:rsidTr="19D9CA71">
        <w:trPr>
          <w:trHeight w:val="55"/>
          <w:jc w:val="center"/>
        </w:trPr>
        <w:tc>
          <w:tcPr>
            <w:tcW w:w="5382" w:type="dxa"/>
            <w:gridSpan w:val="2"/>
          </w:tcPr>
          <w:p w14:paraId="09E68B0C" w14:textId="3E023CD5" w:rsidR="007F6E7A" w:rsidRPr="00A0433B" w:rsidRDefault="449D1D7B" w:rsidP="612C7F81">
            <w:pPr>
              <w:pStyle w:val="NoSpacing"/>
              <w:jc w:val="center"/>
              <w:rPr>
                <w:b/>
                <w:bCs/>
              </w:rPr>
            </w:pPr>
            <w:r w:rsidRPr="612C7F81">
              <w:rPr>
                <w:b/>
                <w:bCs/>
              </w:rPr>
              <w:t>Grade 3 Visual Art</w:t>
            </w:r>
          </w:p>
          <w:p w14:paraId="39BD4488" w14:textId="2DA2C22E" w:rsidR="612C7F81" w:rsidRDefault="612C7F81" w:rsidP="612C7F81">
            <w:pPr>
              <w:pStyle w:val="NoSpacing"/>
              <w:rPr>
                <w:b/>
                <w:bCs/>
              </w:rPr>
            </w:pPr>
          </w:p>
          <w:p w14:paraId="52630DAD" w14:textId="77777777" w:rsidR="00220416" w:rsidRPr="00A0433B" w:rsidRDefault="00220416" w:rsidP="00A0433B">
            <w:pPr>
              <w:pStyle w:val="NoSpacing"/>
            </w:pPr>
            <w:bookmarkStart w:id="2" w:name="_Hlk161824848"/>
            <w:r w:rsidRPr="00A0433B">
              <w:rPr>
                <w:b/>
                <w:bCs/>
              </w:rPr>
              <w:t>Skill Descriptor</w:t>
            </w:r>
            <w:r w:rsidRPr="00A0433B">
              <w:t>: Apply the elements of art and the principles of design to develop skills, language, techniques, and processes.</w:t>
            </w:r>
          </w:p>
          <w:p w14:paraId="0C86C226" w14:textId="77777777" w:rsidR="00A0433B" w:rsidRPr="00A0433B" w:rsidRDefault="00220416" w:rsidP="00A0433B">
            <w:pPr>
              <w:pStyle w:val="NoSpacing"/>
            </w:pPr>
            <w:r w:rsidRPr="00A0433B">
              <w:rPr>
                <w:b/>
                <w:bCs/>
              </w:rPr>
              <w:t>Achievement Indicators</w:t>
            </w:r>
            <w:r w:rsidRPr="00A0433B">
              <w:t>:</w:t>
            </w:r>
          </w:p>
          <w:p w14:paraId="2F168455" w14:textId="77777777" w:rsidR="00A0433B" w:rsidRPr="00A0433B" w:rsidRDefault="00220416">
            <w:pPr>
              <w:pStyle w:val="NoSpacing"/>
              <w:numPr>
                <w:ilvl w:val="0"/>
                <w:numId w:val="10"/>
              </w:numPr>
            </w:pPr>
            <w:r w:rsidRPr="00A0433B">
              <w:t>Use directionality of line for a variety of purposes</w:t>
            </w:r>
          </w:p>
          <w:p w14:paraId="2BF098F6" w14:textId="77777777" w:rsidR="00A0433B" w:rsidRPr="00A0433B" w:rsidRDefault="00220416">
            <w:pPr>
              <w:pStyle w:val="NoSpacing"/>
              <w:numPr>
                <w:ilvl w:val="0"/>
                <w:numId w:val="10"/>
              </w:numPr>
            </w:pPr>
            <w:r w:rsidRPr="00A0433B">
              <w:t xml:space="preserve">Create with geometric and organic </w:t>
            </w:r>
            <w:r w:rsidR="004F094C" w:rsidRPr="00A0433B">
              <w:t>shapes.</w:t>
            </w:r>
          </w:p>
          <w:p w14:paraId="6A34206F" w14:textId="77777777" w:rsidR="00A0433B" w:rsidRPr="00A0433B" w:rsidRDefault="00220416">
            <w:pPr>
              <w:pStyle w:val="NoSpacing"/>
              <w:numPr>
                <w:ilvl w:val="0"/>
                <w:numId w:val="10"/>
              </w:numPr>
            </w:pPr>
            <w:r w:rsidRPr="00A0433B">
              <w:t xml:space="preserve">Create the illusion of depth by adjusting the size of </w:t>
            </w:r>
            <w:r w:rsidR="004F094C" w:rsidRPr="00A0433B">
              <w:t>shapes.</w:t>
            </w:r>
          </w:p>
          <w:p w14:paraId="15E5FB4F" w14:textId="77777777" w:rsidR="00A0433B" w:rsidRPr="00A0433B" w:rsidRDefault="00220416">
            <w:pPr>
              <w:pStyle w:val="NoSpacing"/>
              <w:numPr>
                <w:ilvl w:val="0"/>
                <w:numId w:val="10"/>
              </w:numPr>
            </w:pPr>
            <w:r w:rsidRPr="00A0433B">
              <w:t xml:space="preserve">Identify and describe foreground, middle ground, and </w:t>
            </w:r>
            <w:r w:rsidR="004F094C" w:rsidRPr="00A0433B">
              <w:t>background.</w:t>
            </w:r>
          </w:p>
          <w:p w14:paraId="230D274E" w14:textId="77777777" w:rsidR="00A0433B" w:rsidRPr="00A0433B" w:rsidRDefault="00220416">
            <w:pPr>
              <w:pStyle w:val="NoSpacing"/>
              <w:numPr>
                <w:ilvl w:val="0"/>
                <w:numId w:val="10"/>
              </w:numPr>
            </w:pPr>
            <w:r w:rsidRPr="00A0433B">
              <w:t xml:space="preserve">Create and describe real versus illusory </w:t>
            </w:r>
            <w:r w:rsidR="004F094C" w:rsidRPr="00A0433B">
              <w:t>texture.</w:t>
            </w:r>
          </w:p>
          <w:p w14:paraId="03FB58CA" w14:textId="77777777" w:rsidR="00A0433B" w:rsidRPr="00A0433B" w:rsidRDefault="00220416">
            <w:pPr>
              <w:pStyle w:val="NoSpacing"/>
              <w:numPr>
                <w:ilvl w:val="0"/>
                <w:numId w:val="10"/>
              </w:numPr>
            </w:pPr>
            <w:r w:rsidRPr="00A0433B">
              <w:t xml:space="preserve">Explore techniques to represent and create </w:t>
            </w:r>
            <w:r w:rsidR="004F094C" w:rsidRPr="00A0433B">
              <w:t>texture.</w:t>
            </w:r>
          </w:p>
          <w:p w14:paraId="129E24AD" w14:textId="77777777" w:rsidR="00A0433B" w:rsidRPr="00A0433B" w:rsidRDefault="00220416">
            <w:pPr>
              <w:pStyle w:val="NoSpacing"/>
              <w:numPr>
                <w:ilvl w:val="0"/>
                <w:numId w:val="10"/>
              </w:numPr>
            </w:pPr>
            <w:r w:rsidRPr="00A0433B">
              <w:t>Explore relationships of colour on a colour wheel</w:t>
            </w:r>
          </w:p>
          <w:p w14:paraId="7A98CBF2" w14:textId="77777777" w:rsidR="00A0433B" w:rsidRPr="00A0433B" w:rsidRDefault="00220416">
            <w:pPr>
              <w:pStyle w:val="NoSpacing"/>
              <w:numPr>
                <w:ilvl w:val="0"/>
                <w:numId w:val="10"/>
              </w:numPr>
            </w:pPr>
            <w:r w:rsidRPr="00A0433B">
              <w:t xml:space="preserve">Identify complementary </w:t>
            </w:r>
            <w:r w:rsidR="004F094C" w:rsidRPr="00A0433B">
              <w:t>colours.</w:t>
            </w:r>
          </w:p>
          <w:p w14:paraId="67D7C441" w14:textId="77777777" w:rsidR="00A0433B" w:rsidRPr="00A0433B" w:rsidRDefault="00220416">
            <w:pPr>
              <w:pStyle w:val="NoSpacing"/>
              <w:numPr>
                <w:ilvl w:val="0"/>
                <w:numId w:val="10"/>
              </w:numPr>
            </w:pPr>
            <w:r w:rsidRPr="00A0433B">
              <w:t xml:space="preserve">Explore contrast using value or </w:t>
            </w:r>
            <w:r w:rsidR="004F094C" w:rsidRPr="00A0433B">
              <w:t>colour.</w:t>
            </w:r>
          </w:p>
          <w:p w14:paraId="62FD4D9E" w14:textId="77777777" w:rsidR="00A0433B" w:rsidRPr="00A0433B" w:rsidRDefault="00220416">
            <w:pPr>
              <w:pStyle w:val="NoSpacing"/>
              <w:numPr>
                <w:ilvl w:val="0"/>
                <w:numId w:val="10"/>
              </w:numPr>
            </w:pPr>
            <w:r w:rsidRPr="00A0433B">
              <w:t xml:space="preserve">Mix and experiment with tints and </w:t>
            </w:r>
            <w:r w:rsidR="004F094C" w:rsidRPr="00A0433B">
              <w:t>shades.</w:t>
            </w:r>
          </w:p>
          <w:p w14:paraId="5E7A28D7" w14:textId="77777777" w:rsidR="00A0433B" w:rsidRPr="00A0433B" w:rsidRDefault="00220416">
            <w:pPr>
              <w:pStyle w:val="NoSpacing"/>
              <w:numPr>
                <w:ilvl w:val="0"/>
                <w:numId w:val="10"/>
              </w:numPr>
            </w:pPr>
            <w:r w:rsidRPr="00A0433B">
              <w:t xml:space="preserve">Describe and construct 3D works using a variety of tools, materials, and </w:t>
            </w:r>
            <w:r w:rsidR="004F094C" w:rsidRPr="00A0433B">
              <w:t>techniques.</w:t>
            </w:r>
          </w:p>
          <w:p w14:paraId="5CA52033" w14:textId="6F77B57B" w:rsidR="00220416" w:rsidRPr="00A0433B" w:rsidRDefault="00220416">
            <w:pPr>
              <w:pStyle w:val="NoSpacing"/>
              <w:numPr>
                <w:ilvl w:val="0"/>
                <w:numId w:val="10"/>
              </w:numPr>
            </w:pPr>
            <w:r w:rsidRPr="00A0433B">
              <w:t xml:space="preserve">Use materials and tools </w:t>
            </w:r>
            <w:r w:rsidR="004F094C" w:rsidRPr="00A0433B">
              <w:t>safely.</w:t>
            </w:r>
          </w:p>
          <w:bookmarkEnd w:id="2"/>
          <w:p w14:paraId="76E49B8E" w14:textId="77777777" w:rsidR="00220416" w:rsidRPr="00A0433B" w:rsidRDefault="00220416" w:rsidP="00A0433B">
            <w:pPr>
              <w:pStyle w:val="NoSpacing"/>
            </w:pPr>
          </w:p>
          <w:p w14:paraId="4205D884" w14:textId="77777777" w:rsidR="007F6E7A" w:rsidRPr="00A0433B" w:rsidRDefault="007F6E7A" w:rsidP="00A0433B">
            <w:pPr>
              <w:pStyle w:val="NoSpacing"/>
            </w:pPr>
            <w:r w:rsidRPr="00A0433B">
              <w:rPr>
                <w:b/>
                <w:bCs/>
              </w:rPr>
              <w:t>Skill Descriptor</w:t>
            </w:r>
            <w:r w:rsidRPr="00A0433B">
              <w:t>: Reflect on and respond to artistic intent in their own and others’ expressive works.</w:t>
            </w:r>
          </w:p>
          <w:p w14:paraId="755017EA" w14:textId="77777777" w:rsidR="007F6E7A" w:rsidRPr="00A0433B" w:rsidRDefault="007F6E7A" w:rsidP="00A0433B">
            <w:pPr>
              <w:pStyle w:val="NoSpacing"/>
            </w:pPr>
            <w:r w:rsidRPr="00A0433B">
              <w:rPr>
                <w:b/>
                <w:bCs/>
              </w:rPr>
              <w:t>Achievement Indicators</w:t>
            </w:r>
            <w:r w:rsidRPr="00A0433B">
              <w:t>:</w:t>
            </w:r>
          </w:p>
          <w:p w14:paraId="1CB275A7" w14:textId="77777777" w:rsidR="007F6E7A" w:rsidRPr="00A0433B" w:rsidRDefault="007F6E7A">
            <w:pPr>
              <w:pStyle w:val="NoSpacing"/>
              <w:numPr>
                <w:ilvl w:val="0"/>
                <w:numId w:val="11"/>
              </w:numPr>
            </w:pPr>
            <w:r w:rsidRPr="00A0433B">
              <w:t>Discuss artwork using elements of art and principles of design.</w:t>
            </w:r>
          </w:p>
          <w:p w14:paraId="05585513" w14:textId="77777777" w:rsidR="007F6E7A" w:rsidRPr="00A0433B" w:rsidRDefault="007F6E7A">
            <w:pPr>
              <w:pStyle w:val="NoSpacing"/>
              <w:numPr>
                <w:ilvl w:val="0"/>
                <w:numId w:val="11"/>
              </w:numPr>
            </w:pPr>
            <w:r w:rsidRPr="00A0433B">
              <w:t>List reasons why artwork is created.</w:t>
            </w:r>
          </w:p>
          <w:p w14:paraId="28C45F5E" w14:textId="77777777" w:rsidR="007F6E7A" w:rsidRPr="00A0433B" w:rsidRDefault="007F6E7A">
            <w:pPr>
              <w:pStyle w:val="NoSpacing"/>
              <w:numPr>
                <w:ilvl w:val="0"/>
                <w:numId w:val="11"/>
              </w:numPr>
            </w:pPr>
            <w:r w:rsidRPr="00A0433B">
              <w:t>Explain reasons for personal decisions during the art-making process.</w:t>
            </w:r>
          </w:p>
          <w:p w14:paraId="108B6C19" w14:textId="77777777" w:rsidR="007F6E7A" w:rsidRPr="00A0433B" w:rsidRDefault="007F6E7A">
            <w:pPr>
              <w:pStyle w:val="NoSpacing"/>
              <w:numPr>
                <w:ilvl w:val="0"/>
                <w:numId w:val="11"/>
              </w:numPr>
            </w:pPr>
            <w:r w:rsidRPr="00A0433B">
              <w:t>Discuss personal intentions in creating art objects.</w:t>
            </w:r>
          </w:p>
          <w:p w14:paraId="772EEBB6" w14:textId="77777777" w:rsidR="002F6169" w:rsidRPr="00A0433B" w:rsidRDefault="002F6169" w:rsidP="00A0433B">
            <w:pPr>
              <w:pStyle w:val="NoSpacing"/>
            </w:pPr>
          </w:p>
          <w:p w14:paraId="5E15A34B" w14:textId="74B8EBD1" w:rsidR="007F6E7A" w:rsidRPr="00A0433B" w:rsidRDefault="007F6E7A" w:rsidP="00A0433B">
            <w:pPr>
              <w:pStyle w:val="NoSpacing"/>
              <w:rPr>
                <w:b/>
                <w:bCs/>
              </w:rPr>
            </w:pPr>
            <w:r w:rsidRPr="00A0433B">
              <w:rPr>
                <w:b/>
                <w:bCs/>
              </w:rPr>
              <w:t>Grade 3 Social Studies</w:t>
            </w:r>
          </w:p>
          <w:p w14:paraId="753BADE7" w14:textId="5CF7AA82" w:rsidR="002B6748" w:rsidRPr="00A0433B" w:rsidRDefault="002B6748" w:rsidP="00A0433B">
            <w:pPr>
              <w:pStyle w:val="NoSpacing"/>
            </w:pPr>
            <w:r w:rsidRPr="00A0433B">
              <w:rPr>
                <w:b/>
                <w:bCs/>
              </w:rPr>
              <w:t>Skill Descriptor</w:t>
            </w:r>
            <w:r w:rsidRPr="00A0433B">
              <w:t>: Use evidence to investigate major physical features, climates and vegetation of New Brunswick and the Atlantic Region</w:t>
            </w:r>
          </w:p>
          <w:p w14:paraId="245517AB" w14:textId="08BE2EF7" w:rsidR="002B6748" w:rsidRPr="00A0433B" w:rsidRDefault="002B6748" w:rsidP="00A0433B">
            <w:pPr>
              <w:pStyle w:val="NoSpacing"/>
            </w:pPr>
            <w:r w:rsidRPr="00A0433B">
              <w:rPr>
                <w:b/>
                <w:bCs/>
              </w:rPr>
              <w:t>Achievement Indicators</w:t>
            </w:r>
            <w:r w:rsidRPr="00A0433B">
              <w:t>:</w:t>
            </w:r>
          </w:p>
          <w:p w14:paraId="031C700F" w14:textId="52235E20" w:rsidR="002B6748" w:rsidRPr="00A0433B" w:rsidRDefault="002B6748">
            <w:pPr>
              <w:pStyle w:val="NoSpacing"/>
              <w:numPr>
                <w:ilvl w:val="0"/>
                <w:numId w:val="12"/>
              </w:numPr>
            </w:pPr>
            <w:r w:rsidRPr="00A0433B">
              <w:lastRenderedPageBreak/>
              <w:t xml:space="preserve">Map the major physical features of their province and the Atlantic </w:t>
            </w:r>
            <w:r w:rsidR="00E56240" w:rsidRPr="00A0433B">
              <w:t>region.</w:t>
            </w:r>
          </w:p>
          <w:p w14:paraId="4259D9D4" w14:textId="63CD9F05" w:rsidR="002B6748" w:rsidRPr="00A0433B" w:rsidRDefault="002B6748">
            <w:pPr>
              <w:pStyle w:val="NoSpacing"/>
              <w:numPr>
                <w:ilvl w:val="0"/>
                <w:numId w:val="12"/>
              </w:numPr>
            </w:pPr>
            <w:r w:rsidRPr="00A0433B">
              <w:t xml:space="preserve">Describe basic climate and vegetation patterns of the Atlantic </w:t>
            </w:r>
            <w:r w:rsidR="00E56240" w:rsidRPr="00A0433B">
              <w:t>region.</w:t>
            </w:r>
          </w:p>
          <w:p w14:paraId="505D751D" w14:textId="70C61957" w:rsidR="002B6748" w:rsidRPr="00A0433B" w:rsidRDefault="002B6748">
            <w:pPr>
              <w:pStyle w:val="NoSpacing"/>
              <w:numPr>
                <w:ilvl w:val="0"/>
                <w:numId w:val="12"/>
              </w:numPr>
            </w:pPr>
            <w:r w:rsidRPr="00A0433B">
              <w:t xml:space="preserve">Compare the vegetation in New Brunswick with other Atlantic </w:t>
            </w:r>
            <w:r w:rsidR="00E56240" w:rsidRPr="00A0433B">
              <w:t>provinces.</w:t>
            </w:r>
          </w:p>
          <w:p w14:paraId="3A433390" w14:textId="77777777" w:rsidR="002B6748" w:rsidRPr="00A0433B" w:rsidRDefault="002B6748" w:rsidP="00A0433B">
            <w:pPr>
              <w:pStyle w:val="NoSpacing"/>
            </w:pPr>
          </w:p>
          <w:p w14:paraId="75D34D6B" w14:textId="77777777" w:rsidR="007F6E7A" w:rsidRPr="00A0433B" w:rsidRDefault="007F6E7A" w:rsidP="00A0433B">
            <w:pPr>
              <w:pStyle w:val="NoSpacing"/>
            </w:pPr>
            <w:r w:rsidRPr="00A0433B">
              <w:rPr>
                <w:b/>
                <w:bCs/>
              </w:rPr>
              <w:t>Skill Descriptor</w:t>
            </w:r>
            <w:r w:rsidRPr="00A0433B">
              <w:t>: Describe Wabanaki Peoples’ relationships with the natural environment.</w:t>
            </w:r>
          </w:p>
          <w:p w14:paraId="464E0AB1" w14:textId="77777777" w:rsidR="007F6E7A" w:rsidRPr="00A0433B" w:rsidRDefault="007F6E7A" w:rsidP="00A0433B">
            <w:pPr>
              <w:pStyle w:val="NoSpacing"/>
            </w:pPr>
            <w:r w:rsidRPr="00A0433B">
              <w:rPr>
                <w:b/>
                <w:bCs/>
              </w:rPr>
              <w:t>Achievement Indicators</w:t>
            </w:r>
            <w:r w:rsidRPr="00A0433B">
              <w:t>:</w:t>
            </w:r>
          </w:p>
          <w:p w14:paraId="11316013" w14:textId="187FAC17" w:rsidR="007F6E7A" w:rsidRPr="00D32A6D" w:rsidRDefault="449D1D7B">
            <w:pPr>
              <w:pStyle w:val="NoSpacing"/>
              <w:numPr>
                <w:ilvl w:val="0"/>
                <w:numId w:val="13"/>
              </w:numPr>
            </w:pPr>
            <w:r>
              <w:t>Describe Wabanaki connections to the land, the interconnectedness of all things, and the responsibility to the natural world and each other.</w:t>
            </w:r>
          </w:p>
          <w:p w14:paraId="1155C3FE" w14:textId="0230E2D5" w:rsidR="007F6E7A" w:rsidRPr="00D32A6D" w:rsidRDefault="007F6E7A" w:rsidP="612C7F81">
            <w:pPr>
              <w:pStyle w:val="NoSpacing"/>
            </w:pPr>
          </w:p>
        </w:tc>
        <w:tc>
          <w:tcPr>
            <w:tcW w:w="5034" w:type="dxa"/>
            <w:gridSpan w:val="2"/>
          </w:tcPr>
          <w:p w14:paraId="224CAC36" w14:textId="77777777" w:rsidR="002F6169" w:rsidRPr="003E6D54" w:rsidRDefault="002F6169" w:rsidP="00E2047F"/>
        </w:tc>
      </w:tr>
      <w:tr w:rsidR="002F6169" w:rsidRPr="003E6D54" w14:paraId="674740BE" w14:textId="77777777" w:rsidTr="19D9CA71">
        <w:trPr>
          <w:trHeight w:val="20"/>
          <w:jc w:val="center"/>
        </w:trPr>
        <w:tc>
          <w:tcPr>
            <w:tcW w:w="10416" w:type="dxa"/>
            <w:gridSpan w:val="4"/>
            <w:shd w:val="clear" w:color="auto" w:fill="E4E7E3" w:themeFill="accent4"/>
          </w:tcPr>
          <w:p w14:paraId="65902E25" w14:textId="77777777" w:rsidR="002F6169" w:rsidRPr="005F68AD" w:rsidRDefault="002F6169" w:rsidP="00E2047F">
            <w:pPr>
              <w:rPr>
                <w:sz w:val="24"/>
                <w:szCs w:val="24"/>
              </w:rPr>
            </w:pPr>
            <w:r w:rsidRPr="005F68AD">
              <w:rPr>
                <w:sz w:val="24"/>
                <w:szCs w:val="24"/>
              </w:rPr>
              <w:t>Develop understanding</w:t>
            </w:r>
            <w:r>
              <w:rPr>
                <w:sz w:val="24"/>
                <w:szCs w:val="24"/>
              </w:rPr>
              <w:t xml:space="preserve"> </w:t>
            </w:r>
            <w:r w:rsidRPr="00240678">
              <w:rPr>
                <w:bCs/>
                <w:sz w:val="24"/>
                <w:szCs w:val="24"/>
              </w:rPr>
              <w:t>(Prior knowledge/pre-assessment)</w:t>
            </w:r>
          </w:p>
        </w:tc>
      </w:tr>
      <w:tr w:rsidR="002F6169" w:rsidRPr="003E6D54" w14:paraId="100BF1BD" w14:textId="77777777" w:rsidTr="19D9CA71">
        <w:trPr>
          <w:trHeight w:val="53"/>
          <w:jc w:val="center"/>
        </w:trPr>
        <w:tc>
          <w:tcPr>
            <w:tcW w:w="10416" w:type="dxa"/>
            <w:gridSpan w:val="4"/>
          </w:tcPr>
          <w:p w14:paraId="0AFB14D2" w14:textId="277141DE" w:rsidR="00E56240" w:rsidRDefault="00E56240" w:rsidP="000F7D8E">
            <w:pPr>
              <w:pStyle w:val="NoSpacing"/>
              <w:rPr>
                <w:rStyle w:val="normaltextrun"/>
              </w:rPr>
            </w:pPr>
            <w:r w:rsidRPr="000F7D8E">
              <w:rPr>
                <w:rStyle w:val="normaltextrun"/>
              </w:rPr>
              <w:t>(10 – 15 mins)</w:t>
            </w:r>
          </w:p>
          <w:p w14:paraId="3EF89AAB" w14:textId="77777777" w:rsidR="00815545" w:rsidRPr="000F7D8E" w:rsidRDefault="00815545" w:rsidP="000F7D8E">
            <w:pPr>
              <w:pStyle w:val="NoSpacing"/>
              <w:rPr>
                <w:rStyle w:val="normaltextrun"/>
              </w:rPr>
            </w:pPr>
          </w:p>
          <w:p w14:paraId="1550D139" w14:textId="05350B8C" w:rsidR="00322C4E" w:rsidRPr="000F7D8E" w:rsidRDefault="133AABEF">
            <w:pPr>
              <w:pStyle w:val="NoSpacing"/>
              <w:numPr>
                <w:ilvl w:val="0"/>
                <w:numId w:val="41"/>
              </w:numPr>
              <w:rPr>
                <w:rStyle w:val="normaltextrun"/>
              </w:rPr>
            </w:pPr>
            <w:r w:rsidRPr="612C7F81">
              <w:rPr>
                <w:rStyle w:val="normaltextrun"/>
              </w:rPr>
              <w:t>Introduce “</w:t>
            </w:r>
            <w:r w:rsidRPr="612C7F81">
              <w:rPr>
                <w:rStyle w:val="normaltextrun"/>
                <w:i/>
                <w:iCs/>
              </w:rPr>
              <w:t>Wild Symphony</w:t>
            </w:r>
            <w:r w:rsidRPr="612C7F81">
              <w:rPr>
                <w:rStyle w:val="normaltextrun"/>
              </w:rPr>
              <w:t>” by Dan Brown. Share with learners that each animal represented in the book has an accompanying piece of music or “</w:t>
            </w:r>
            <w:r w:rsidR="1E8272AF" w:rsidRPr="612C7F81">
              <w:rPr>
                <w:rStyle w:val="normaltextrun"/>
              </w:rPr>
              <w:t>m</w:t>
            </w:r>
            <w:r w:rsidRPr="612C7F81">
              <w:rPr>
                <w:rStyle w:val="normaltextrun"/>
              </w:rPr>
              <w:t xml:space="preserve">ovement” in the symphony. </w:t>
            </w:r>
          </w:p>
          <w:p w14:paraId="3675A88F" w14:textId="31643B20" w:rsidR="00322C4E" w:rsidRPr="000F7D8E" w:rsidRDefault="133AABEF">
            <w:pPr>
              <w:pStyle w:val="NoSpacing"/>
              <w:numPr>
                <w:ilvl w:val="0"/>
                <w:numId w:val="41"/>
              </w:numPr>
            </w:pPr>
            <w:r w:rsidRPr="612C7F81">
              <w:rPr>
                <w:rStyle w:val="normaltextrun"/>
              </w:rPr>
              <w:t>Read the text of “</w:t>
            </w:r>
            <w:r w:rsidRPr="612C7F81">
              <w:rPr>
                <w:rStyle w:val="normaltextrun"/>
                <w:i/>
                <w:iCs/>
              </w:rPr>
              <w:t>Wild Symphony</w:t>
            </w:r>
            <w:r w:rsidRPr="612C7F81">
              <w:rPr>
                <w:rStyle w:val="normaltextrun"/>
              </w:rPr>
              <w:t>” aloud.</w:t>
            </w:r>
            <w:r w:rsidR="37E8179B">
              <w:t xml:space="preserve"> </w:t>
            </w:r>
          </w:p>
          <w:p w14:paraId="1054DEE9" w14:textId="77777777" w:rsidR="002F6169" w:rsidRPr="00815545" w:rsidRDefault="00322C4E">
            <w:pPr>
              <w:pStyle w:val="NoSpacing"/>
              <w:numPr>
                <w:ilvl w:val="0"/>
                <w:numId w:val="41"/>
              </w:numPr>
              <w:rPr>
                <w:shd w:val="clear" w:color="auto" w:fill="FFFFFF"/>
                <w:lang w:val="en-US"/>
              </w:rPr>
            </w:pPr>
            <w:r w:rsidRPr="000F7D8E">
              <w:t xml:space="preserve">Engage learners in a discussion about which of the animals </w:t>
            </w:r>
            <w:r w:rsidR="00876CC1">
              <w:t>c</w:t>
            </w:r>
            <w:r w:rsidRPr="000F7D8E">
              <w:t>ould be found in NB</w:t>
            </w:r>
            <w:r w:rsidR="00E2047F" w:rsidRPr="000F7D8E">
              <w:t>.</w:t>
            </w:r>
          </w:p>
          <w:p w14:paraId="338BAA2B" w14:textId="625274BA" w:rsidR="00815545" w:rsidRPr="00322C4E" w:rsidRDefault="00815545" w:rsidP="00815545">
            <w:pPr>
              <w:pStyle w:val="NoSpacing"/>
              <w:rPr>
                <w:shd w:val="clear" w:color="auto" w:fill="FFFFFF"/>
                <w:lang w:val="en-US"/>
              </w:rPr>
            </w:pPr>
          </w:p>
        </w:tc>
      </w:tr>
      <w:tr w:rsidR="002F6169" w:rsidRPr="007F5CA3" w14:paraId="6CE3C3E1" w14:textId="77777777" w:rsidTr="19D9CA71">
        <w:trPr>
          <w:trHeight w:val="20"/>
          <w:jc w:val="center"/>
        </w:trPr>
        <w:tc>
          <w:tcPr>
            <w:tcW w:w="5382" w:type="dxa"/>
            <w:gridSpan w:val="2"/>
            <w:shd w:val="clear" w:color="auto" w:fill="auto"/>
          </w:tcPr>
          <w:p w14:paraId="3545A964" w14:textId="77777777" w:rsidR="002F6169" w:rsidRPr="007F5CA3" w:rsidRDefault="002F6169" w:rsidP="00E2047F">
            <w:pPr>
              <w:rPr>
                <w:b/>
                <w:bCs/>
              </w:rPr>
            </w:pPr>
            <w:r w:rsidRPr="007F5CA3">
              <w:rPr>
                <w:b/>
                <w:bCs/>
              </w:rPr>
              <w:t>Description of Formative Assessment</w:t>
            </w:r>
          </w:p>
        </w:tc>
        <w:tc>
          <w:tcPr>
            <w:tcW w:w="5034" w:type="dxa"/>
            <w:gridSpan w:val="2"/>
            <w:shd w:val="clear" w:color="auto" w:fill="auto"/>
          </w:tcPr>
          <w:p w14:paraId="4C8030FA" w14:textId="77777777" w:rsidR="002F6169" w:rsidRPr="007F5CA3" w:rsidRDefault="002F6169" w:rsidP="00E2047F">
            <w:pPr>
              <w:rPr>
                <w:b/>
                <w:bCs/>
              </w:rPr>
            </w:pPr>
            <w:r w:rsidRPr="007F5CA3">
              <w:rPr>
                <w:b/>
                <w:bCs/>
              </w:rPr>
              <w:t>Achievement Indicator(s) Assessed</w:t>
            </w:r>
          </w:p>
        </w:tc>
      </w:tr>
      <w:tr w:rsidR="002F6169" w:rsidRPr="003E6D54" w14:paraId="2A435F91" w14:textId="77777777" w:rsidTr="19D9CA71">
        <w:trPr>
          <w:trHeight w:val="53"/>
          <w:jc w:val="center"/>
        </w:trPr>
        <w:tc>
          <w:tcPr>
            <w:tcW w:w="5382" w:type="dxa"/>
            <w:gridSpan w:val="2"/>
            <w:shd w:val="clear" w:color="auto" w:fill="FFFFFF" w:themeFill="background1"/>
          </w:tcPr>
          <w:p w14:paraId="78DE7F81" w14:textId="77777777" w:rsidR="002F6169" w:rsidRPr="00D44123" w:rsidRDefault="002F6169" w:rsidP="00E2047F">
            <w:pPr>
              <w:rPr>
                <w:rFonts w:eastAsia="Calibri"/>
              </w:rPr>
            </w:pPr>
          </w:p>
        </w:tc>
        <w:tc>
          <w:tcPr>
            <w:tcW w:w="5034" w:type="dxa"/>
            <w:gridSpan w:val="2"/>
            <w:shd w:val="clear" w:color="auto" w:fill="FFFFFF" w:themeFill="background1"/>
          </w:tcPr>
          <w:p w14:paraId="0ACE5FF1" w14:textId="77777777" w:rsidR="002F6169" w:rsidRPr="00AD1818" w:rsidRDefault="002F6169" w:rsidP="00E2047F">
            <w:pPr>
              <w:rPr>
                <w:rFonts w:cs="Arial"/>
                <w:highlight w:val="yellow"/>
              </w:rPr>
            </w:pPr>
          </w:p>
        </w:tc>
      </w:tr>
      <w:tr w:rsidR="002F6169" w:rsidRPr="003E6D54" w14:paraId="644F6488" w14:textId="77777777" w:rsidTr="19D9CA71">
        <w:trPr>
          <w:trHeight w:val="20"/>
          <w:jc w:val="center"/>
        </w:trPr>
        <w:tc>
          <w:tcPr>
            <w:tcW w:w="10416" w:type="dxa"/>
            <w:gridSpan w:val="4"/>
            <w:shd w:val="clear" w:color="auto" w:fill="E4E7E3" w:themeFill="accent4"/>
          </w:tcPr>
          <w:p w14:paraId="75B60E4C" w14:textId="77777777" w:rsidR="002F6169" w:rsidRPr="005F68AD" w:rsidRDefault="002F6169" w:rsidP="00E2047F">
            <w:pPr>
              <w:rPr>
                <w:sz w:val="24"/>
                <w:szCs w:val="24"/>
              </w:rPr>
            </w:pPr>
            <w:r w:rsidRPr="005F68AD">
              <w:rPr>
                <w:sz w:val="24"/>
                <w:szCs w:val="24"/>
              </w:rPr>
              <w:t>Engage</w:t>
            </w:r>
          </w:p>
        </w:tc>
      </w:tr>
      <w:tr w:rsidR="002F6169" w:rsidRPr="003E6D54" w14:paraId="613F281B" w14:textId="77777777" w:rsidTr="19D9CA71">
        <w:trPr>
          <w:trHeight w:val="53"/>
          <w:jc w:val="center"/>
        </w:trPr>
        <w:tc>
          <w:tcPr>
            <w:tcW w:w="10416" w:type="dxa"/>
            <w:gridSpan w:val="4"/>
          </w:tcPr>
          <w:p w14:paraId="3CA55715" w14:textId="22F8543B" w:rsidR="00D32A6D" w:rsidRDefault="00E2047F" w:rsidP="00E2047F">
            <w:r>
              <w:t>(10 – 15 mins + outdoor exploration</w:t>
            </w:r>
            <w:r w:rsidR="00E56240">
              <w:t xml:space="preserve"> time</w:t>
            </w:r>
            <w:r>
              <w:t>)</w:t>
            </w:r>
          </w:p>
          <w:p w14:paraId="2BC42F21" w14:textId="77777777" w:rsidR="00815545" w:rsidRDefault="00815545" w:rsidP="00E2047F"/>
          <w:p w14:paraId="1C9E01D4" w14:textId="785EED58" w:rsidR="00B444EB" w:rsidRPr="00E2047F" w:rsidRDefault="002B6748">
            <w:pPr>
              <w:pStyle w:val="NoSpacing"/>
              <w:numPr>
                <w:ilvl w:val="0"/>
                <w:numId w:val="6"/>
              </w:numPr>
              <w:rPr>
                <w:rStyle w:val="normaltextrun"/>
              </w:rPr>
            </w:pPr>
            <w:r>
              <w:t>Engage learners in a discussion about which animal(s) from the symphony might live in New Brunswick</w:t>
            </w:r>
            <w:r w:rsidR="149CB4A8">
              <w:t xml:space="preserve"> and, more specifically, around their school community. </w:t>
            </w:r>
            <w:r w:rsidR="149CB4A8" w:rsidRPr="612C7F81">
              <w:rPr>
                <w:rStyle w:val="normaltextrun"/>
                <w:i/>
                <w:iCs/>
                <w:shd w:val="clear" w:color="auto" w:fill="FFFFFF"/>
                <w:lang w:val="en-US"/>
              </w:rPr>
              <w:t xml:space="preserve">Capture these ideas on a whiteboard or chart paper and </w:t>
            </w:r>
            <w:r w:rsidR="72A9F414" w:rsidRPr="612C7F81">
              <w:rPr>
                <w:rStyle w:val="normaltextrun"/>
                <w:i/>
                <w:iCs/>
                <w:shd w:val="clear" w:color="auto" w:fill="FFFFFF"/>
                <w:lang w:val="en-US"/>
              </w:rPr>
              <w:t>post them</w:t>
            </w:r>
            <w:r w:rsidR="149CB4A8" w:rsidRPr="612C7F81">
              <w:rPr>
                <w:rStyle w:val="normaltextrun"/>
                <w:i/>
                <w:iCs/>
                <w:shd w:val="clear" w:color="auto" w:fill="FFFFFF"/>
                <w:lang w:val="en-US"/>
              </w:rPr>
              <w:t xml:space="preserve"> for learners to see</w:t>
            </w:r>
            <w:r w:rsidR="149CB4A8" w:rsidRPr="002E6A76">
              <w:rPr>
                <w:rStyle w:val="normaltextrun"/>
                <w:shd w:val="clear" w:color="auto" w:fill="FFFFFF"/>
                <w:lang w:val="en-US"/>
              </w:rPr>
              <w:t>.</w:t>
            </w:r>
          </w:p>
          <w:p w14:paraId="62A82DB4" w14:textId="7969B6A7" w:rsidR="00E2047F" w:rsidRDefault="00E2047F">
            <w:pPr>
              <w:pStyle w:val="NoSpacing"/>
              <w:numPr>
                <w:ilvl w:val="0"/>
                <w:numId w:val="6"/>
              </w:numPr>
              <w:rPr>
                <w:rStyle w:val="normaltextrun"/>
              </w:rPr>
            </w:pPr>
            <w:r>
              <w:rPr>
                <w:rStyle w:val="normaltextrun"/>
              </w:rPr>
              <w:t>Engage learners in a discussion about the upcoming art project:</w:t>
            </w:r>
          </w:p>
          <w:p w14:paraId="67912205" w14:textId="28F9A2C1" w:rsidR="00E2047F" w:rsidRDefault="00E2047F">
            <w:pPr>
              <w:pStyle w:val="NoSpacing"/>
              <w:numPr>
                <w:ilvl w:val="1"/>
                <w:numId w:val="6"/>
              </w:numPr>
              <w:rPr>
                <w:rStyle w:val="normaltextrun"/>
              </w:rPr>
            </w:pPr>
            <w:r>
              <w:rPr>
                <w:rStyle w:val="normaltextrun"/>
              </w:rPr>
              <w:t>Learners will creat</w:t>
            </w:r>
            <w:r w:rsidR="00E17768">
              <w:rPr>
                <w:rStyle w:val="normaltextrun"/>
              </w:rPr>
              <w:t>e</w:t>
            </w:r>
            <w:r>
              <w:rPr>
                <w:rStyle w:val="normaltextrun"/>
              </w:rPr>
              <w:t xml:space="preserve"> a map of the surrounding area (this could be the playground, the school grounds, the community around them, etc.)</w:t>
            </w:r>
          </w:p>
          <w:p w14:paraId="6E848172" w14:textId="33FEAA48" w:rsidR="00E2047F" w:rsidRPr="00E2047F" w:rsidRDefault="00E2047F">
            <w:pPr>
              <w:pStyle w:val="NoSpacing"/>
              <w:numPr>
                <w:ilvl w:val="1"/>
                <w:numId w:val="6"/>
              </w:numPr>
              <w:rPr>
                <w:rStyle w:val="normaltextrun"/>
              </w:rPr>
            </w:pPr>
            <w:r>
              <w:rPr>
                <w:rStyle w:val="normaltextrun"/>
              </w:rPr>
              <w:t xml:space="preserve">When they </w:t>
            </w:r>
            <w:r w:rsidR="00E17768">
              <w:rPr>
                <w:rStyle w:val="normaltextrun"/>
              </w:rPr>
              <w:t>go</w:t>
            </w:r>
            <w:r>
              <w:rPr>
                <w:rStyle w:val="normaltextrun"/>
              </w:rPr>
              <w:t xml:space="preserve"> outside, learners will be asked to collect materials that will best represent the natural environment</w:t>
            </w:r>
            <w:r w:rsidR="00E17768">
              <w:rPr>
                <w:rStyle w:val="normaltextrun"/>
              </w:rPr>
              <w:t xml:space="preserve"> that will be used </w:t>
            </w:r>
            <w:r>
              <w:rPr>
                <w:rStyle w:val="normaltextrun"/>
              </w:rPr>
              <w:t>to create a map of the area.</w:t>
            </w:r>
          </w:p>
          <w:p w14:paraId="573C38AA" w14:textId="4BD75656" w:rsidR="00E2047F" w:rsidRPr="00E17768" w:rsidRDefault="00E2047F">
            <w:pPr>
              <w:pStyle w:val="NoSpacing"/>
              <w:numPr>
                <w:ilvl w:val="0"/>
                <w:numId w:val="6"/>
              </w:numPr>
              <w:rPr>
                <w:rStyle w:val="normaltextrun"/>
              </w:rPr>
            </w:pPr>
            <w:r>
              <w:rPr>
                <w:rStyle w:val="normaltextrun"/>
                <w:shd w:val="clear" w:color="auto" w:fill="FFFFFF"/>
                <w:lang w:val="en-US"/>
              </w:rPr>
              <w:t>Take time to remind learners of expectations while outside then prepare for the exploration.</w:t>
            </w:r>
          </w:p>
          <w:p w14:paraId="1F17F457" w14:textId="6B8053FA" w:rsidR="00E17768" w:rsidRPr="00E17768" w:rsidRDefault="00E17768">
            <w:pPr>
              <w:pStyle w:val="NoSpacing"/>
              <w:numPr>
                <w:ilvl w:val="1"/>
                <w:numId w:val="6"/>
              </w:numPr>
            </w:pPr>
            <w:r>
              <w:rPr>
                <w:shd w:val="clear" w:color="auto" w:fill="FFFFFF"/>
                <w:lang w:val="en-US"/>
              </w:rPr>
              <w:t>You may wish to provide a baggie or other container for learners to collect items.</w:t>
            </w:r>
          </w:p>
          <w:p w14:paraId="352294A9" w14:textId="56D4B160" w:rsidR="00E17768" w:rsidRDefault="5720255F">
            <w:pPr>
              <w:pStyle w:val="NoSpacing"/>
              <w:numPr>
                <w:ilvl w:val="1"/>
                <w:numId w:val="6"/>
              </w:numPr>
            </w:pPr>
            <w:r>
              <w:t>Remind learners to consider how the materials they are collecting may be used in creating their map</w:t>
            </w:r>
            <w:r w:rsidR="2318FBBA">
              <w:t xml:space="preserve">. </w:t>
            </w:r>
            <w:r>
              <w:t>Scale will be important – is your item too big/small?</w:t>
            </w:r>
          </w:p>
          <w:p w14:paraId="58E323CD" w14:textId="77777777" w:rsidR="00905B71" w:rsidRDefault="00905B71">
            <w:pPr>
              <w:pStyle w:val="ListParagraph"/>
              <w:numPr>
                <w:ilvl w:val="0"/>
                <w:numId w:val="6"/>
              </w:numPr>
            </w:pPr>
            <w:r>
              <w:t xml:space="preserve">Learners can go outside to look at the natural </w:t>
            </w:r>
            <w:r w:rsidR="00293473">
              <w:t>surroundings</w:t>
            </w:r>
            <w:r w:rsidR="00E17768">
              <w:t xml:space="preserve"> and collect items.</w:t>
            </w:r>
          </w:p>
          <w:p w14:paraId="54D09709" w14:textId="2050DAB5" w:rsidR="00815545" w:rsidRPr="003E6D54" w:rsidRDefault="00815545" w:rsidP="00815545"/>
        </w:tc>
      </w:tr>
      <w:tr w:rsidR="002F6169" w:rsidRPr="007F5CA3" w14:paraId="68F31881" w14:textId="77777777" w:rsidTr="19D9CA71">
        <w:trPr>
          <w:trHeight w:val="20"/>
          <w:jc w:val="center"/>
        </w:trPr>
        <w:tc>
          <w:tcPr>
            <w:tcW w:w="5382" w:type="dxa"/>
            <w:gridSpan w:val="2"/>
            <w:shd w:val="clear" w:color="auto" w:fill="auto"/>
          </w:tcPr>
          <w:p w14:paraId="4EF28CF8" w14:textId="77777777" w:rsidR="002F6169" w:rsidRPr="007F5CA3" w:rsidRDefault="002F6169" w:rsidP="00E2047F">
            <w:pPr>
              <w:rPr>
                <w:b/>
                <w:bCs/>
              </w:rPr>
            </w:pPr>
            <w:r w:rsidRPr="007F5CA3">
              <w:rPr>
                <w:b/>
                <w:bCs/>
              </w:rPr>
              <w:t>Description of Formative Assessment</w:t>
            </w:r>
          </w:p>
        </w:tc>
        <w:tc>
          <w:tcPr>
            <w:tcW w:w="5034" w:type="dxa"/>
            <w:gridSpan w:val="2"/>
            <w:shd w:val="clear" w:color="auto" w:fill="auto"/>
          </w:tcPr>
          <w:p w14:paraId="4A16D4EB" w14:textId="77777777" w:rsidR="002F6169" w:rsidRPr="007F5CA3" w:rsidRDefault="002F6169" w:rsidP="00E2047F">
            <w:pPr>
              <w:rPr>
                <w:b/>
                <w:bCs/>
              </w:rPr>
            </w:pPr>
            <w:r w:rsidRPr="007F5CA3">
              <w:rPr>
                <w:b/>
                <w:bCs/>
              </w:rPr>
              <w:t>Achievement Indicators(s) Assessed</w:t>
            </w:r>
          </w:p>
        </w:tc>
      </w:tr>
      <w:tr w:rsidR="002F6169" w:rsidRPr="003E6D54" w14:paraId="601E9E93" w14:textId="77777777" w:rsidTr="19D9CA71">
        <w:trPr>
          <w:trHeight w:val="91"/>
          <w:jc w:val="center"/>
        </w:trPr>
        <w:tc>
          <w:tcPr>
            <w:tcW w:w="5382" w:type="dxa"/>
            <w:gridSpan w:val="2"/>
            <w:shd w:val="clear" w:color="auto" w:fill="FFFFFF" w:themeFill="background1"/>
          </w:tcPr>
          <w:p w14:paraId="51000499" w14:textId="5904F964" w:rsidR="002F6169" w:rsidRPr="003E6D54" w:rsidRDefault="007F5CA3" w:rsidP="00E2047F">
            <w:r>
              <w:t>Educator observation</w:t>
            </w:r>
          </w:p>
        </w:tc>
        <w:tc>
          <w:tcPr>
            <w:tcW w:w="5034" w:type="dxa"/>
            <w:gridSpan w:val="2"/>
            <w:shd w:val="clear" w:color="auto" w:fill="FFFFFF" w:themeFill="background1"/>
          </w:tcPr>
          <w:p w14:paraId="2BDF13B6" w14:textId="661E532C" w:rsidR="004F094C" w:rsidRPr="004F094C" w:rsidRDefault="004F094C" w:rsidP="00E2047F">
            <w:pPr>
              <w:rPr>
                <w:rFonts w:cs="Arial"/>
                <w:shd w:val="clear" w:color="auto" w:fill="FFFFFF"/>
              </w:rPr>
            </w:pPr>
            <w:r w:rsidRPr="000F7D8E">
              <w:rPr>
                <w:rFonts w:cs="Arial"/>
                <w:b/>
                <w:bCs/>
                <w:shd w:val="clear" w:color="auto" w:fill="FFFFFF"/>
              </w:rPr>
              <w:t>Visual Art</w:t>
            </w:r>
            <w:r w:rsidRPr="004F094C">
              <w:rPr>
                <w:rFonts w:cs="Arial"/>
                <w:shd w:val="clear" w:color="auto" w:fill="FFFFFF"/>
              </w:rPr>
              <w:t>:</w:t>
            </w:r>
          </w:p>
          <w:p w14:paraId="54578E75" w14:textId="34575090" w:rsidR="004F094C" w:rsidRPr="004F094C" w:rsidRDefault="004F094C">
            <w:pPr>
              <w:pStyle w:val="NoSpacing"/>
              <w:numPr>
                <w:ilvl w:val="0"/>
                <w:numId w:val="4"/>
              </w:numPr>
            </w:pPr>
            <w:r w:rsidRPr="004F094C">
              <w:t>Create with geometric and organic shapes.</w:t>
            </w:r>
          </w:p>
          <w:p w14:paraId="3E010BAD" w14:textId="37F8C1AC" w:rsidR="004F094C" w:rsidRPr="004F094C" w:rsidRDefault="004F094C">
            <w:pPr>
              <w:pStyle w:val="NoSpacing"/>
              <w:numPr>
                <w:ilvl w:val="0"/>
                <w:numId w:val="4"/>
              </w:numPr>
            </w:pPr>
            <w:r w:rsidRPr="004F094C">
              <w:t>Create the illusion of depth by adjusting the size of shapes.</w:t>
            </w:r>
          </w:p>
          <w:p w14:paraId="4929B846" w14:textId="005886ED" w:rsidR="004F094C" w:rsidRPr="004F094C" w:rsidRDefault="004F094C">
            <w:pPr>
              <w:pStyle w:val="NoSpacing"/>
              <w:numPr>
                <w:ilvl w:val="0"/>
                <w:numId w:val="4"/>
              </w:numPr>
            </w:pPr>
            <w:r w:rsidRPr="004F094C">
              <w:t>Identify and describe foreground, middle ground, and background.</w:t>
            </w:r>
          </w:p>
          <w:p w14:paraId="608F39C2" w14:textId="11FEAB0D" w:rsidR="004F094C" w:rsidRPr="004F094C" w:rsidRDefault="004F094C">
            <w:pPr>
              <w:pStyle w:val="NoSpacing"/>
              <w:numPr>
                <w:ilvl w:val="0"/>
                <w:numId w:val="4"/>
              </w:numPr>
            </w:pPr>
            <w:r w:rsidRPr="004F094C">
              <w:t>Create and describe real versus illusory texture.</w:t>
            </w:r>
          </w:p>
          <w:p w14:paraId="36D02FE1" w14:textId="77777777" w:rsidR="004F094C" w:rsidRPr="004F094C" w:rsidRDefault="004F094C">
            <w:pPr>
              <w:pStyle w:val="NoSpacing"/>
              <w:numPr>
                <w:ilvl w:val="0"/>
                <w:numId w:val="4"/>
              </w:numPr>
            </w:pPr>
            <w:r w:rsidRPr="004F094C">
              <w:t>Explore techniques to represent and create texture.</w:t>
            </w:r>
          </w:p>
          <w:p w14:paraId="2C7AF64F" w14:textId="51E77068" w:rsidR="004F094C" w:rsidRPr="004F094C" w:rsidRDefault="004F094C">
            <w:pPr>
              <w:pStyle w:val="NoSpacing"/>
              <w:numPr>
                <w:ilvl w:val="0"/>
                <w:numId w:val="4"/>
              </w:numPr>
            </w:pPr>
            <w:r w:rsidRPr="004F094C">
              <w:t>Describe and construct 3D works using a variety of tools, materials, and techniques.</w:t>
            </w:r>
          </w:p>
          <w:p w14:paraId="54E9E820" w14:textId="50AF0DDB" w:rsidR="004F094C" w:rsidRPr="004F094C" w:rsidRDefault="004F094C">
            <w:pPr>
              <w:pStyle w:val="NoSpacing"/>
              <w:numPr>
                <w:ilvl w:val="0"/>
                <w:numId w:val="4"/>
              </w:numPr>
            </w:pPr>
            <w:r w:rsidRPr="004F094C">
              <w:t>Use materials and tools safely.</w:t>
            </w:r>
          </w:p>
          <w:p w14:paraId="3469A7CF" w14:textId="77777777" w:rsidR="004F094C" w:rsidRPr="004F094C" w:rsidRDefault="004F094C" w:rsidP="00E2047F">
            <w:pPr>
              <w:rPr>
                <w:rFonts w:cs="Arial"/>
                <w:shd w:val="clear" w:color="auto" w:fill="FFFFFF"/>
              </w:rPr>
            </w:pPr>
          </w:p>
          <w:p w14:paraId="03ABF79E" w14:textId="786F1F5C" w:rsidR="002F6169" w:rsidRPr="004F094C" w:rsidRDefault="004F094C" w:rsidP="00E2047F">
            <w:pPr>
              <w:rPr>
                <w:rFonts w:cs="Arial"/>
                <w:shd w:val="clear" w:color="auto" w:fill="FFFFFF"/>
              </w:rPr>
            </w:pPr>
            <w:r w:rsidRPr="000F7D8E">
              <w:rPr>
                <w:rFonts w:cs="Arial"/>
                <w:b/>
                <w:bCs/>
                <w:shd w:val="clear" w:color="auto" w:fill="FFFFFF"/>
              </w:rPr>
              <w:lastRenderedPageBreak/>
              <w:t>Social Studies</w:t>
            </w:r>
            <w:r w:rsidRPr="004F094C">
              <w:rPr>
                <w:rFonts w:cs="Arial"/>
                <w:shd w:val="clear" w:color="auto" w:fill="FFFFFF"/>
              </w:rPr>
              <w:t>:</w:t>
            </w:r>
          </w:p>
          <w:p w14:paraId="468D8569" w14:textId="77777777" w:rsidR="004F094C" w:rsidRPr="004F094C" w:rsidRDefault="004F094C">
            <w:pPr>
              <w:pStyle w:val="ListParagraph"/>
              <w:numPr>
                <w:ilvl w:val="0"/>
                <w:numId w:val="5"/>
              </w:numPr>
              <w:rPr>
                <w:rFonts w:cs="Arial"/>
                <w:b/>
                <w:bCs/>
              </w:rPr>
            </w:pPr>
            <w:r w:rsidRPr="004F094C">
              <w:rPr>
                <w:rFonts w:cs="Arial"/>
              </w:rPr>
              <w:t>Map the major physical features of their province and the Atlantic region.</w:t>
            </w:r>
          </w:p>
          <w:p w14:paraId="70EC9739" w14:textId="77777777" w:rsidR="004F094C" w:rsidRPr="004F094C" w:rsidRDefault="004F094C">
            <w:pPr>
              <w:pStyle w:val="ListParagraph"/>
              <w:numPr>
                <w:ilvl w:val="0"/>
                <w:numId w:val="5"/>
              </w:numPr>
              <w:rPr>
                <w:rFonts w:cs="Arial"/>
                <w:b/>
                <w:bCs/>
              </w:rPr>
            </w:pPr>
            <w:r w:rsidRPr="004F094C">
              <w:rPr>
                <w:rFonts w:cs="Arial"/>
              </w:rPr>
              <w:t>Describe basic climate and vegetation patterns of the Atlantic region.</w:t>
            </w:r>
          </w:p>
          <w:p w14:paraId="08BD4577" w14:textId="4C7B7E1D" w:rsidR="004F094C" w:rsidRPr="004F094C" w:rsidRDefault="004F094C">
            <w:pPr>
              <w:pStyle w:val="ListParagraph"/>
              <w:numPr>
                <w:ilvl w:val="0"/>
                <w:numId w:val="5"/>
              </w:numPr>
              <w:rPr>
                <w:rFonts w:cs="Arial"/>
                <w:b/>
                <w:bCs/>
              </w:rPr>
            </w:pPr>
            <w:r w:rsidRPr="004F094C">
              <w:rPr>
                <w:rFonts w:cs="Arial"/>
              </w:rPr>
              <w:t>Compare the vegetation in New Brunswick with other Atlantic provinces.</w:t>
            </w:r>
          </w:p>
        </w:tc>
      </w:tr>
      <w:tr w:rsidR="002F6169" w:rsidRPr="003E6D54" w14:paraId="1C41BFE2" w14:textId="77777777" w:rsidTr="19D9CA71">
        <w:trPr>
          <w:trHeight w:val="20"/>
          <w:jc w:val="center"/>
        </w:trPr>
        <w:tc>
          <w:tcPr>
            <w:tcW w:w="10416" w:type="dxa"/>
            <w:gridSpan w:val="4"/>
            <w:shd w:val="clear" w:color="auto" w:fill="E4E7E3" w:themeFill="accent4"/>
          </w:tcPr>
          <w:p w14:paraId="11B65E06" w14:textId="77777777" w:rsidR="002F6169" w:rsidRPr="005F68AD" w:rsidRDefault="002F6169" w:rsidP="00E2047F">
            <w:pPr>
              <w:rPr>
                <w:sz w:val="24"/>
                <w:szCs w:val="24"/>
              </w:rPr>
            </w:pPr>
            <w:r w:rsidRPr="005F68AD">
              <w:rPr>
                <w:sz w:val="24"/>
                <w:szCs w:val="24"/>
              </w:rPr>
              <w:lastRenderedPageBreak/>
              <w:t>Demonstrate competence</w:t>
            </w:r>
          </w:p>
        </w:tc>
      </w:tr>
      <w:tr w:rsidR="002F6169" w:rsidRPr="003E6D54" w14:paraId="211E4D74" w14:textId="77777777" w:rsidTr="19D9CA71">
        <w:trPr>
          <w:trHeight w:val="253"/>
          <w:jc w:val="center"/>
        </w:trPr>
        <w:tc>
          <w:tcPr>
            <w:tcW w:w="10416" w:type="dxa"/>
            <w:gridSpan w:val="4"/>
          </w:tcPr>
          <w:p w14:paraId="375BDCA6" w14:textId="3554DD84" w:rsidR="00E17768" w:rsidRDefault="00E17768" w:rsidP="00E17768">
            <w:r>
              <w:t>(2 – 3 classes to create)</w:t>
            </w:r>
          </w:p>
          <w:p w14:paraId="116D02B8" w14:textId="77777777" w:rsidR="00E17768" w:rsidRDefault="00E17768" w:rsidP="00E17768"/>
          <w:p w14:paraId="17ACE93D" w14:textId="03127380" w:rsidR="00E17768" w:rsidRDefault="00E17768">
            <w:pPr>
              <w:pStyle w:val="ListParagraph"/>
              <w:numPr>
                <w:ilvl w:val="0"/>
                <w:numId w:val="7"/>
              </w:numPr>
            </w:pPr>
            <w:r>
              <w:t xml:space="preserve">Being the lesson by showing examples of 3D and multimedia maps using </w:t>
            </w:r>
            <w:hyperlink r:id="rId14" w:history="1">
              <w:r w:rsidR="00EF7BC2" w:rsidRPr="00EF7BC2">
                <w:rPr>
                  <w:rStyle w:val="Hyperlink"/>
                </w:rPr>
                <w:t>GIS Geography</w:t>
              </w:r>
            </w:hyperlink>
            <w:r w:rsidR="00EF7BC2">
              <w:t xml:space="preserve"> or other websites. </w:t>
            </w:r>
          </w:p>
          <w:p w14:paraId="079E8457" w14:textId="0C640BD1" w:rsidR="00EF7BC2" w:rsidRDefault="64039CD2">
            <w:pPr>
              <w:pStyle w:val="ListParagraph"/>
              <w:numPr>
                <w:ilvl w:val="1"/>
                <w:numId w:val="7"/>
              </w:numPr>
            </w:pPr>
            <w:r>
              <w:t>What do learners see</w:t>
            </w:r>
            <w:r w:rsidR="60E1D381">
              <w:t xml:space="preserve">? </w:t>
            </w:r>
          </w:p>
          <w:p w14:paraId="408064C7" w14:textId="276B2BCE" w:rsidR="00E56240" w:rsidRDefault="64039CD2">
            <w:pPr>
              <w:pStyle w:val="ListParagraph"/>
              <w:numPr>
                <w:ilvl w:val="1"/>
                <w:numId w:val="7"/>
              </w:numPr>
            </w:pPr>
            <w:r>
              <w:t>What captures their attention</w:t>
            </w:r>
            <w:r w:rsidR="2A8B7E99">
              <w:t xml:space="preserve">? </w:t>
            </w:r>
          </w:p>
          <w:p w14:paraId="6382F100" w14:textId="5A763BA7" w:rsidR="00EF7BC2" w:rsidRDefault="00EF7BC2" w:rsidP="00E56240">
            <w:pPr>
              <w:pStyle w:val="ListParagraph"/>
              <w:rPr>
                <w:i/>
                <w:iCs/>
              </w:rPr>
            </w:pPr>
            <w:r w:rsidRPr="00E56240">
              <w:rPr>
                <w:i/>
                <w:iCs/>
              </w:rPr>
              <w:t>You may wish to capture these ideas on a whiteboard or chart paper for learner to refer to as they work.</w:t>
            </w:r>
          </w:p>
          <w:p w14:paraId="2C7D5DD5" w14:textId="2F66DB7C" w:rsidR="0016036B" w:rsidRDefault="0016036B">
            <w:pPr>
              <w:pStyle w:val="ListParagraph"/>
              <w:numPr>
                <w:ilvl w:val="0"/>
                <w:numId w:val="7"/>
              </w:numPr>
            </w:pPr>
            <w:r>
              <w:t>Engage learners in a discussion about what success will look like with their map creation</w:t>
            </w:r>
            <w:r w:rsidR="7410EF8A">
              <w:t xml:space="preserve">. </w:t>
            </w:r>
            <w:r w:rsidRPr="612C7F81">
              <w:rPr>
                <w:i/>
                <w:iCs/>
              </w:rPr>
              <w:t>Capture these ideas to create a rubric for success and post them so learners can refer to them as they create their piece</w:t>
            </w:r>
            <w:r>
              <w:t>. (</w:t>
            </w:r>
            <w:r w:rsidR="00786D14" w:rsidRPr="612C7F81">
              <w:rPr>
                <w:b/>
                <w:bCs/>
              </w:rPr>
              <w:t>Rubric</w:t>
            </w:r>
            <w:r w:rsidRPr="612C7F81">
              <w:rPr>
                <w:b/>
                <w:bCs/>
              </w:rPr>
              <w:t xml:space="preserve"> Example 2)</w:t>
            </w:r>
          </w:p>
          <w:p w14:paraId="165AA14C" w14:textId="69BA495F" w:rsidR="002F6169" w:rsidRDefault="7FA97A05">
            <w:pPr>
              <w:pStyle w:val="ListParagraph"/>
              <w:numPr>
                <w:ilvl w:val="0"/>
                <w:numId w:val="7"/>
              </w:numPr>
            </w:pPr>
            <w:r>
              <w:t xml:space="preserve">Using </w:t>
            </w:r>
            <w:r w:rsidR="37B8F631">
              <w:t xml:space="preserve">their </w:t>
            </w:r>
            <w:r>
              <w:t xml:space="preserve">found materials and provided consumables, </w:t>
            </w:r>
            <w:r w:rsidR="64039CD2">
              <w:t xml:space="preserve">learners will </w:t>
            </w:r>
            <w:r>
              <w:t>c</w:t>
            </w:r>
            <w:r w:rsidR="449D1D7B">
              <w:t>reate a map of the natural environment.</w:t>
            </w:r>
            <w:r w:rsidR="5720255F">
              <w:t xml:space="preserve"> </w:t>
            </w:r>
            <w:r w:rsidR="5720255F" w:rsidRPr="612C7F81">
              <w:rPr>
                <w:i/>
                <w:iCs/>
              </w:rPr>
              <w:t>This can be done on a regular 8x11 piece of paper or larger if learners are working in small groups</w:t>
            </w:r>
            <w:r w:rsidR="3F6EBDE6" w:rsidRPr="612C7F81">
              <w:rPr>
                <w:i/>
                <w:iCs/>
              </w:rPr>
              <w:t xml:space="preserve">. </w:t>
            </w:r>
            <w:r w:rsidR="5720255F" w:rsidRPr="612C7F81">
              <w:rPr>
                <w:i/>
                <w:iCs/>
              </w:rPr>
              <w:t>Allow learners some flexibility to explore the size of map they wish to create</w:t>
            </w:r>
            <w:r w:rsidR="5720255F">
              <w:t>.</w:t>
            </w:r>
          </w:p>
          <w:p w14:paraId="351B5D6C" w14:textId="77777777" w:rsidR="00E56240" w:rsidRDefault="00E56240" w:rsidP="00E56240"/>
          <w:p w14:paraId="6DC875EE" w14:textId="720ADCEC" w:rsidR="00E56240" w:rsidRDefault="37B8F631" w:rsidP="00E56240">
            <w:r>
              <w:t xml:space="preserve">(1 class to </w:t>
            </w:r>
            <w:r w:rsidR="4BAB59B1">
              <w:t>self-assess</w:t>
            </w:r>
            <w:r>
              <w:t xml:space="preserve"> and reflect)</w:t>
            </w:r>
          </w:p>
          <w:p w14:paraId="304D3B58" w14:textId="6549E397" w:rsidR="00D32051" w:rsidRDefault="00293473">
            <w:pPr>
              <w:pStyle w:val="ListParagraph"/>
              <w:numPr>
                <w:ilvl w:val="0"/>
                <w:numId w:val="14"/>
              </w:numPr>
            </w:pPr>
            <w:r>
              <w:t xml:space="preserve">Engage learners in a discussion about the map </w:t>
            </w:r>
            <w:r w:rsidR="6D2B36A5">
              <w:t>they have creating</w:t>
            </w:r>
            <w:r w:rsidR="6CDF9BB1">
              <w:t xml:space="preserve">. </w:t>
            </w:r>
            <w:r w:rsidR="6D2B36A5">
              <w:t xml:space="preserve">Using </w:t>
            </w:r>
            <w:r w:rsidR="6D2B36A5" w:rsidRPr="612C7F81">
              <w:rPr>
                <w:b/>
                <w:bCs/>
              </w:rPr>
              <w:t xml:space="preserve">Assessment Example 2, </w:t>
            </w:r>
            <w:r w:rsidR="6D2B36A5">
              <w:t xml:space="preserve">ask learner to reflect on the following ideas: </w:t>
            </w:r>
          </w:p>
          <w:p w14:paraId="0589D9A3" w14:textId="0C8DA059" w:rsidR="00D32051" w:rsidRDefault="00D32051">
            <w:pPr>
              <w:pStyle w:val="ListParagraph"/>
              <w:numPr>
                <w:ilvl w:val="1"/>
                <w:numId w:val="14"/>
              </w:numPr>
            </w:pPr>
            <w:r>
              <w:t>Discuss artwork using elements of art and principles of design.</w:t>
            </w:r>
          </w:p>
          <w:p w14:paraId="7E982732" w14:textId="77777777" w:rsidR="00D32051" w:rsidRDefault="00D32051">
            <w:pPr>
              <w:pStyle w:val="ListParagraph"/>
              <w:numPr>
                <w:ilvl w:val="1"/>
                <w:numId w:val="14"/>
              </w:numPr>
            </w:pPr>
            <w:r>
              <w:t>Explain reasons for personal decisions during the art-making process.</w:t>
            </w:r>
          </w:p>
          <w:p w14:paraId="75B0CCE7" w14:textId="14401F7E" w:rsidR="00D32051" w:rsidRPr="003E6D54" w:rsidRDefault="6D2B36A5">
            <w:pPr>
              <w:pStyle w:val="ListParagraph"/>
              <w:numPr>
                <w:ilvl w:val="1"/>
                <w:numId w:val="14"/>
              </w:numPr>
            </w:pPr>
            <w:r>
              <w:t>Discuss personal intentions in creating art objects.</w:t>
            </w:r>
          </w:p>
          <w:p w14:paraId="216B0151" w14:textId="5F2E3B8B" w:rsidR="00D32051" w:rsidRPr="003E6D54" w:rsidRDefault="00D32051" w:rsidP="612C7F81"/>
        </w:tc>
      </w:tr>
      <w:tr w:rsidR="002F6169" w:rsidRPr="007F5CA3" w14:paraId="145C8C42" w14:textId="77777777" w:rsidTr="19D9CA71">
        <w:trPr>
          <w:trHeight w:val="20"/>
          <w:jc w:val="center"/>
        </w:trPr>
        <w:tc>
          <w:tcPr>
            <w:tcW w:w="5382" w:type="dxa"/>
            <w:gridSpan w:val="2"/>
            <w:shd w:val="clear" w:color="auto" w:fill="auto"/>
          </w:tcPr>
          <w:p w14:paraId="228E2A7E" w14:textId="77777777" w:rsidR="002F6169" w:rsidRPr="007F5CA3" w:rsidRDefault="002F6169" w:rsidP="00E2047F">
            <w:pPr>
              <w:rPr>
                <w:b/>
                <w:bCs/>
              </w:rPr>
            </w:pPr>
            <w:r w:rsidRPr="007F5CA3">
              <w:rPr>
                <w:b/>
                <w:bCs/>
              </w:rPr>
              <w:t>Description of Assessment (Formative/Summative)</w:t>
            </w:r>
          </w:p>
        </w:tc>
        <w:tc>
          <w:tcPr>
            <w:tcW w:w="5034" w:type="dxa"/>
            <w:gridSpan w:val="2"/>
            <w:shd w:val="clear" w:color="auto" w:fill="auto"/>
          </w:tcPr>
          <w:p w14:paraId="4300E4F6" w14:textId="77777777" w:rsidR="002F6169" w:rsidRPr="007F5CA3" w:rsidRDefault="002F6169" w:rsidP="00E2047F">
            <w:pPr>
              <w:rPr>
                <w:b/>
                <w:bCs/>
              </w:rPr>
            </w:pPr>
            <w:r w:rsidRPr="007F5CA3">
              <w:rPr>
                <w:b/>
                <w:bCs/>
              </w:rPr>
              <w:t>Achievement Indicators(s) Assessed</w:t>
            </w:r>
          </w:p>
        </w:tc>
      </w:tr>
      <w:tr w:rsidR="002F6169" w:rsidRPr="003E6D54" w14:paraId="6F98BE79" w14:textId="77777777" w:rsidTr="19D9CA71">
        <w:trPr>
          <w:trHeight w:val="53"/>
          <w:jc w:val="center"/>
        </w:trPr>
        <w:tc>
          <w:tcPr>
            <w:tcW w:w="5382" w:type="dxa"/>
            <w:gridSpan w:val="2"/>
            <w:shd w:val="clear" w:color="auto" w:fill="FFFFFF" w:themeFill="background1"/>
          </w:tcPr>
          <w:p w14:paraId="4FB7886C" w14:textId="77777777" w:rsidR="002F6169" w:rsidRDefault="007F5CA3" w:rsidP="00E2047F">
            <w:r>
              <w:t>Educator observation</w:t>
            </w:r>
          </w:p>
          <w:p w14:paraId="79D6AD1F" w14:textId="0739A285" w:rsidR="007F5CA3" w:rsidRDefault="33BFA3CC" w:rsidP="00E2047F">
            <w:r>
              <w:t>Self-assessment</w:t>
            </w:r>
            <w:r w:rsidR="3A15BE57">
              <w:t xml:space="preserve"> (Rubric Example 2)</w:t>
            </w:r>
          </w:p>
          <w:p w14:paraId="3D7D801E" w14:textId="08AAB051" w:rsidR="007F5CA3" w:rsidRPr="003E6D54" w:rsidRDefault="2DD18A85" w:rsidP="00E2047F">
            <w:r>
              <w:t>Self-assessment</w:t>
            </w:r>
            <w:r w:rsidR="3A15BE57">
              <w:t xml:space="preserve"> (Assessment Example 2)</w:t>
            </w:r>
          </w:p>
        </w:tc>
        <w:tc>
          <w:tcPr>
            <w:tcW w:w="5034" w:type="dxa"/>
            <w:gridSpan w:val="2"/>
            <w:shd w:val="clear" w:color="auto" w:fill="FFFFFF" w:themeFill="background1"/>
          </w:tcPr>
          <w:p w14:paraId="084D27AE" w14:textId="21FE619D" w:rsidR="00A0433B" w:rsidRPr="00A0433B" w:rsidRDefault="00A0433B" w:rsidP="00A0433B">
            <w:pPr>
              <w:pStyle w:val="NoSpacing"/>
              <w:rPr>
                <w:b/>
                <w:bCs/>
              </w:rPr>
            </w:pPr>
            <w:r w:rsidRPr="00A0433B">
              <w:rPr>
                <w:b/>
                <w:bCs/>
              </w:rPr>
              <w:t>Visual Art</w:t>
            </w:r>
          </w:p>
          <w:p w14:paraId="02091E47" w14:textId="77777777" w:rsidR="00A0433B" w:rsidRPr="00683585" w:rsidRDefault="00A0433B">
            <w:pPr>
              <w:pStyle w:val="NoSpacing"/>
              <w:numPr>
                <w:ilvl w:val="0"/>
                <w:numId w:val="8"/>
              </w:numPr>
            </w:pPr>
            <w:r w:rsidRPr="00683585">
              <w:t>Use directionality of line for a variety of purposes</w:t>
            </w:r>
          </w:p>
          <w:p w14:paraId="32DB28BD" w14:textId="77777777" w:rsidR="00A0433B" w:rsidRPr="00683585" w:rsidRDefault="00A0433B">
            <w:pPr>
              <w:pStyle w:val="NoSpacing"/>
              <w:numPr>
                <w:ilvl w:val="0"/>
                <w:numId w:val="8"/>
              </w:numPr>
            </w:pPr>
            <w:r w:rsidRPr="00683585">
              <w:t>Create with geometric and organic shapes.</w:t>
            </w:r>
          </w:p>
          <w:p w14:paraId="1CB6B52E" w14:textId="77777777" w:rsidR="00A0433B" w:rsidRPr="00683585" w:rsidRDefault="00A0433B">
            <w:pPr>
              <w:pStyle w:val="NoSpacing"/>
              <w:numPr>
                <w:ilvl w:val="0"/>
                <w:numId w:val="8"/>
              </w:numPr>
            </w:pPr>
            <w:r w:rsidRPr="00683585">
              <w:t>Create the illusion of depth by adjusting the size of shapes.</w:t>
            </w:r>
          </w:p>
          <w:p w14:paraId="28515A03" w14:textId="77777777" w:rsidR="00A0433B" w:rsidRPr="00683585" w:rsidRDefault="00A0433B">
            <w:pPr>
              <w:pStyle w:val="NoSpacing"/>
              <w:numPr>
                <w:ilvl w:val="0"/>
                <w:numId w:val="8"/>
              </w:numPr>
            </w:pPr>
            <w:r w:rsidRPr="00683585">
              <w:t>Identify and describe foreground, middle ground, and background.</w:t>
            </w:r>
          </w:p>
          <w:p w14:paraId="53F6F6B0" w14:textId="77777777" w:rsidR="00A0433B" w:rsidRPr="00683585" w:rsidRDefault="00A0433B">
            <w:pPr>
              <w:pStyle w:val="NoSpacing"/>
              <w:numPr>
                <w:ilvl w:val="0"/>
                <w:numId w:val="8"/>
              </w:numPr>
            </w:pPr>
            <w:r w:rsidRPr="00683585">
              <w:t>Create and describe real versus illusory texture.</w:t>
            </w:r>
          </w:p>
          <w:p w14:paraId="4462905C" w14:textId="77777777" w:rsidR="00A0433B" w:rsidRPr="00683585" w:rsidRDefault="00A0433B">
            <w:pPr>
              <w:pStyle w:val="NoSpacing"/>
              <w:numPr>
                <w:ilvl w:val="0"/>
                <w:numId w:val="8"/>
              </w:numPr>
            </w:pPr>
            <w:r w:rsidRPr="00683585">
              <w:t>Explore techniques to represent and create texture.</w:t>
            </w:r>
          </w:p>
          <w:p w14:paraId="1448EBC5" w14:textId="77777777" w:rsidR="00A0433B" w:rsidRPr="00683585" w:rsidRDefault="00A0433B">
            <w:pPr>
              <w:pStyle w:val="NoSpacing"/>
              <w:numPr>
                <w:ilvl w:val="0"/>
                <w:numId w:val="8"/>
              </w:numPr>
            </w:pPr>
            <w:r w:rsidRPr="00683585">
              <w:t>Explore relationships of colour on a colour wheel</w:t>
            </w:r>
          </w:p>
          <w:p w14:paraId="4C89AFF2" w14:textId="77777777" w:rsidR="00A0433B" w:rsidRPr="00683585" w:rsidRDefault="00A0433B">
            <w:pPr>
              <w:pStyle w:val="NoSpacing"/>
              <w:numPr>
                <w:ilvl w:val="0"/>
                <w:numId w:val="8"/>
              </w:numPr>
            </w:pPr>
            <w:r w:rsidRPr="00683585">
              <w:t>Identify complementary colours.</w:t>
            </w:r>
          </w:p>
          <w:p w14:paraId="592FA669" w14:textId="77777777" w:rsidR="00A0433B" w:rsidRPr="00683585" w:rsidRDefault="00A0433B">
            <w:pPr>
              <w:pStyle w:val="NoSpacing"/>
              <w:numPr>
                <w:ilvl w:val="0"/>
                <w:numId w:val="8"/>
              </w:numPr>
            </w:pPr>
            <w:r w:rsidRPr="00683585">
              <w:t>Explore contrast using value or colour.</w:t>
            </w:r>
          </w:p>
          <w:p w14:paraId="140FFFA3" w14:textId="77777777" w:rsidR="00A0433B" w:rsidRPr="00683585" w:rsidRDefault="00A0433B">
            <w:pPr>
              <w:pStyle w:val="NoSpacing"/>
              <w:numPr>
                <w:ilvl w:val="0"/>
                <w:numId w:val="8"/>
              </w:numPr>
            </w:pPr>
            <w:r w:rsidRPr="00683585">
              <w:t>Mix and experiment with tints and shades.</w:t>
            </w:r>
          </w:p>
          <w:p w14:paraId="44CEBC7F" w14:textId="77777777" w:rsidR="00A0433B" w:rsidRPr="00683585" w:rsidRDefault="00A0433B">
            <w:pPr>
              <w:pStyle w:val="NoSpacing"/>
              <w:numPr>
                <w:ilvl w:val="0"/>
                <w:numId w:val="8"/>
              </w:numPr>
            </w:pPr>
            <w:r w:rsidRPr="00683585">
              <w:t>Describe and construct 3D works using a variety of tools, materials, and techniques.</w:t>
            </w:r>
          </w:p>
          <w:p w14:paraId="4EB36F8B" w14:textId="77777777" w:rsidR="00A0433B" w:rsidRDefault="00A0433B">
            <w:pPr>
              <w:pStyle w:val="NoSpacing"/>
              <w:numPr>
                <w:ilvl w:val="0"/>
                <w:numId w:val="8"/>
              </w:numPr>
            </w:pPr>
            <w:r w:rsidRPr="00683585">
              <w:t>Use materials and tools safely.</w:t>
            </w:r>
          </w:p>
          <w:p w14:paraId="7C42D60D" w14:textId="2F7C4D6F" w:rsidR="00A0433B" w:rsidRPr="00A0433B" w:rsidRDefault="00A0433B">
            <w:pPr>
              <w:pStyle w:val="NoSpacing"/>
              <w:numPr>
                <w:ilvl w:val="0"/>
                <w:numId w:val="8"/>
              </w:numPr>
            </w:pPr>
            <w:r w:rsidRPr="00A0433B">
              <w:t>Discuss artwork using elements of art and principles of design.</w:t>
            </w:r>
          </w:p>
          <w:p w14:paraId="2B1ABC64" w14:textId="77777777" w:rsidR="00A0433B" w:rsidRPr="00C00963" w:rsidRDefault="00A0433B">
            <w:pPr>
              <w:pStyle w:val="NoSpacing"/>
              <w:numPr>
                <w:ilvl w:val="0"/>
                <w:numId w:val="8"/>
              </w:numPr>
            </w:pPr>
            <w:r w:rsidRPr="00C00963">
              <w:lastRenderedPageBreak/>
              <w:t>List reasons why artwork is created.</w:t>
            </w:r>
          </w:p>
          <w:p w14:paraId="3BBA11FC" w14:textId="77777777" w:rsidR="00A0433B" w:rsidRPr="00C00963" w:rsidRDefault="00A0433B">
            <w:pPr>
              <w:pStyle w:val="NoSpacing"/>
              <w:numPr>
                <w:ilvl w:val="0"/>
                <w:numId w:val="8"/>
              </w:numPr>
            </w:pPr>
            <w:r w:rsidRPr="00C00963">
              <w:t>Explain reasons for personal decisions during the art-making process.</w:t>
            </w:r>
          </w:p>
          <w:p w14:paraId="6C50B93A" w14:textId="77777777" w:rsidR="00A0433B" w:rsidRPr="00C00963" w:rsidRDefault="00A0433B">
            <w:pPr>
              <w:pStyle w:val="NoSpacing"/>
              <w:numPr>
                <w:ilvl w:val="0"/>
                <w:numId w:val="8"/>
              </w:numPr>
            </w:pPr>
            <w:r w:rsidRPr="00C00963">
              <w:t>Discuss personal intentions in creating art objects.</w:t>
            </w:r>
          </w:p>
          <w:p w14:paraId="6FDEC740" w14:textId="77777777" w:rsidR="00A0433B" w:rsidRDefault="00A0433B" w:rsidP="00A0433B">
            <w:pPr>
              <w:pStyle w:val="NoSpacing"/>
              <w:rPr>
                <w:rFonts w:eastAsia="Times New Roman"/>
                <w:i/>
                <w:iCs/>
                <w:color w:val="000000"/>
              </w:rPr>
            </w:pPr>
          </w:p>
          <w:p w14:paraId="508ED2B7" w14:textId="06259114" w:rsidR="00A0433B" w:rsidRPr="00A0433B" w:rsidRDefault="00A0433B" w:rsidP="00A0433B">
            <w:pPr>
              <w:pStyle w:val="NoSpacing"/>
              <w:rPr>
                <w:b/>
                <w:bCs/>
              </w:rPr>
            </w:pPr>
            <w:r w:rsidRPr="00A0433B">
              <w:rPr>
                <w:b/>
                <w:bCs/>
              </w:rPr>
              <w:t>Social Studies</w:t>
            </w:r>
          </w:p>
          <w:p w14:paraId="592AE72D" w14:textId="77777777" w:rsidR="00A0433B" w:rsidRPr="002B6748" w:rsidRDefault="00A0433B">
            <w:pPr>
              <w:pStyle w:val="NoSpacing"/>
              <w:numPr>
                <w:ilvl w:val="0"/>
                <w:numId w:val="9"/>
              </w:numPr>
            </w:pPr>
            <w:r>
              <w:t>Map the major physical features of their province and the Atlantic region.</w:t>
            </w:r>
          </w:p>
          <w:p w14:paraId="5DF3801D" w14:textId="77777777" w:rsidR="00A0433B" w:rsidRPr="002B6748" w:rsidRDefault="00A0433B">
            <w:pPr>
              <w:pStyle w:val="NoSpacing"/>
              <w:numPr>
                <w:ilvl w:val="0"/>
                <w:numId w:val="9"/>
              </w:numPr>
            </w:pPr>
            <w:r>
              <w:t>Describe basic climate and vegetation patterns of the Atlantic region.</w:t>
            </w:r>
          </w:p>
          <w:p w14:paraId="700C768B" w14:textId="77777777" w:rsidR="00A0433B" w:rsidRPr="00A0433B" w:rsidRDefault="00A0433B">
            <w:pPr>
              <w:pStyle w:val="NoSpacing"/>
              <w:numPr>
                <w:ilvl w:val="0"/>
                <w:numId w:val="9"/>
              </w:numPr>
            </w:pPr>
            <w:r>
              <w:t>Compare the vegetation in New Brunswick with other Atlantic provinces.</w:t>
            </w:r>
          </w:p>
          <w:p w14:paraId="12A8C4F6" w14:textId="1B74EF49" w:rsidR="002F6169" w:rsidRPr="00A0433B" w:rsidRDefault="00A0433B">
            <w:pPr>
              <w:pStyle w:val="NoSpacing"/>
              <w:numPr>
                <w:ilvl w:val="0"/>
                <w:numId w:val="9"/>
              </w:numPr>
            </w:pPr>
            <w:r w:rsidRPr="00A0433B">
              <w:t>Describe Wabanaki connections to the land, the interconnectedness of all things, and the responsibility to the natural world and each other.</w:t>
            </w:r>
          </w:p>
        </w:tc>
      </w:tr>
      <w:tr w:rsidR="002F6169" w:rsidRPr="007F5CA3" w14:paraId="35E169D6" w14:textId="77777777" w:rsidTr="19D9CA71">
        <w:trPr>
          <w:trHeight w:val="20"/>
          <w:jc w:val="center"/>
        </w:trPr>
        <w:tc>
          <w:tcPr>
            <w:tcW w:w="10416" w:type="dxa"/>
            <w:gridSpan w:val="4"/>
            <w:shd w:val="clear" w:color="auto" w:fill="E4E7E3" w:themeFill="accent4"/>
          </w:tcPr>
          <w:p w14:paraId="51D00F22" w14:textId="77777777" w:rsidR="002F6169" w:rsidRPr="007F5CA3" w:rsidRDefault="002F6169" w:rsidP="00E2047F">
            <w:pPr>
              <w:rPr>
                <w:b/>
                <w:bCs/>
              </w:rPr>
            </w:pPr>
            <w:r w:rsidRPr="007F5CA3">
              <w:rPr>
                <w:b/>
                <w:bCs/>
              </w:rPr>
              <w:lastRenderedPageBreak/>
              <w:t>Extension</w:t>
            </w:r>
          </w:p>
        </w:tc>
      </w:tr>
      <w:tr w:rsidR="002F6169" w:rsidRPr="003E6D54" w14:paraId="351ED292" w14:textId="77777777" w:rsidTr="19D9CA71">
        <w:trPr>
          <w:trHeight w:val="53"/>
          <w:jc w:val="center"/>
        </w:trPr>
        <w:tc>
          <w:tcPr>
            <w:tcW w:w="10416" w:type="dxa"/>
            <w:gridSpan w:val="4"/>
          </w:tcPr>
          <w:p w14:paraId="23A61275" w14:textId="3EF6A3E1" w:rsidR="002F6169" w:rsidRPr="003E6D54" w:rsidRDefault="00E2047F" w:rsidP="00E2047F">
            <w:r>
              <w:t>Prior to beginning the outdoor exploration, you may wish to connect with an elder to share</w:t>
            </w:r>
            <w:r w:rsidR="00E17768">
              <w:t xml:space="preserve"> with learners about the </w:t>
            </w:r>
            <w:r>
              <w:t>interconnectedness of natur</w:t>
            </w:r>
            <w:r w:rsidR="00E17768">
              <w:t>e and significant animals.</w:t>
            </w:r>
          </w:p>
        </w:tc>
      </w:tr>
      <w:tr w:rsidR="002F6169" w:rsidRPr="007F5CA3" w14:paraId="3EA2CB94" w14:textId="77777777" w:rsidTr="19D9CA71">
        <w:trPr>
          <w:trHeight w:val="20"/>
          <w:jc w:val="center"/>
        </w:trPr>
        <w:tc>
          <w:tcPr>
            <w:tcW w:w="10416" w:type="dxa"/>
            <w:gridSpan w:val="4"/>
            <w:shd w:val="clear" w:color="auto" w:fill="E4E7E3" w:themeFill="accent4"/>
          </w:tcPr>
          <w:p w14:paraId="7A80EA20" w14:textId="77777777" w:rsidR="002F6169" w:rsidRPr="007F5CA3" w:rsidRDefault="002F6169" w:rsidP="00E2047F">
            <w:pPr>
              <w:rPr>
                <w:b/>
                <w:bCs/>
              </w:rPr>
            </w:pPr>
            <w:r w:rsidRPr="007F5CA3">
              <w:rPr>
                <w:b/>
                <w:bCs/>
              </w:rPr>
              <w:t>Adjustments</w:t>
            </w:r>
          </w:p>
        </w:tc>
      </w:tr>
      <w:tr w:rsidR="002F6169" w:rsidRPr="003E6D54" w14:paraId="7E8C2379" w14:textId="77777777" w:rsidTr="19D9CA71">
        <w:trPr>
          <w:trHeight w:val="181"/>
          <w:jc w:val="center"/>
        </w:trPr>
        <w:tc>
          <w:tcPr>
            <w:tcW w:w="10416" w:type="dxa"/>
            <w:gridSpan w:val="4"/>
          </w:tcPr>
          <w:p w14:paraId="0668D3A5" w14:textId="052B8D65" w:rsidR="002F6169" w:rsidRPr="003E6D54" w:rsidRDefault="00D32051" w:rsidP="00D32051">
            <w:r>
              <w:t>If time allows, engage learners in a Think, Pair, Share activity with peers as part of the self-assessment and reflection.</w:t>
            </w:r>
          </w:p>
        </w:tc>
      </w:tr>
    </w:tbl>
    <w:p w14:paraId="0B36ED27" w14:textId="6139E48C" w:rsidR="002F6169" w:rsidRDefault="002F6169" w:rsidP="0026691D"/>
    <w:p w14:paraId="6D6EF412" w14:textId="0DE0B772" w:rsidR="00720BD0" w:rsidRDefault="00D44123" w:rsidP="00D44123">
      <w:r w:rsidRPr="00C0664F">
        <w:rPr>
          <w:b/>
          <w:bCs/>
        </w:rPr>
        <w:t>Please note:</w:t>
      </w:r>
    </w:p>
    <w:p w14:paraId="7B3A2982" w14:textId="700EC59A" w:rsidR="001C7832" w:rsidRPr="00ED10FC" w:rsidRDefault="001C7832" w:rsidP="001C7832">
      <w:pPr>
        <w:pStyle w:val="paragraph"/>
        <w:spacing w:before="0" w:beforeAutospacing="0" w:after="0" w:afterAutospacing="0"/>
        <w:textAlignment w:val="baseline"/>
        <w:rPr>
          <w:rStyle w:val="eop"/>
          <w:rFonts w:ascii="Arial" w:hAnsi="Arial" w:cs="Arial"/>
          <w:sz w:val="20"/>
          <w:szCs w:val="20"/>
          <w:lang w:val="en-US"/>
        </w:rPr>
      </w:pPr>
      <w:r w:rsidRPr="00ED10FC">
        <w:rPr>
          <w:rStyle w:val="normaltextrun"/>
          <w:rFonts w:ascii="Arial" w:hAnsi="Arial" w:cs="Arial"/>
          <w:i/>
          <w:iCs/>
          <w:sz w:val="20"/>
          <w:szCs w:val="20"/>
        </w:rPr>
        <w:t>This plan and all related resources are provided for educational purposes only and cannot be used outside the context of education or training. These resources are for school use only.</w:t>
      </w:r>
    </w:p>
    <w:p w14:paraId="01BFA860" w14:textId="77777777" w:rsidR="001C7832" w:rsidRPr="00ED10FC" w:rsidRDefault="001C7832" w:rsidP="001C7832">
      <w:pPr>
        <w:pStyle w:val="paragraph"/>
        <w:spacing w:before="0" w:beforeAutospacing="0" w:after="0" w:afterAutospacing="0"/>
        <w:textAlignment w:val="baseline"/>
        <w:rPr>
          <w:rFonts w:ascii="Arial" w:hAnsi="Arial" w:cs="Arial"/>
          <w:sz w:val="20"/>
          <w:szCs w:val="20"/>
          <w:lang w:val="en-US"/>
        </w:rPr>
      </w:pPr>
    </w:p>
    <w:p w14:paraId="23E12D11" w14:textId="02BFA9C6" w:rsidR="00D44123" w:rsidRPr="00ED10FC" w:rsidRDefault="00D134D9" w:rsidP="00ED10FC">
      <w:pPr>
        <w:spacing w:after="0" w:line="240" w:lineRule="auto"/>
        <w:rPr>
          <w:rFonts w:eastAsia="Times New Roman" w:cs="Arial"/>
          <w:szCs w:val="20"/>
        </w:rPr>
      </w:pPr>
      <w:r w:rsidRPr="00ED10FC">
        <w:rPr>
          <w:rFonts w:eastAsia="Times New Roman" w:cs="Arial"/>
          <w:i/>
          <w:iCs/>
          <w:color w:val="000000"/>
          <w:szCs w:val="20"/>
        </w:rPr>
        <w:t xml:space="preserve">Materials in this Resource </w:t>
      </w:r>
      <w:r w:rsidR="001D68B1" w:rsidRPr="00ED10FC">
        <w:rPr>
          <w:rFonts w:eastAsia="Times New Roman" w:cs="Arial"/>
          <w:i/>
          <w:iCs/>
          <w:color w:val="000000"/>
          <w:szCs w:val="20"/>
        </w:rPr>
        <w:t>Bundle</w:t>
      </w:r>
      <w:r w:rsidRPr="00ED10FC">
        <w:rPr>
          <w:rFonts w:eastAsia="Times New Roman" w:cs="Arial"/>
          <w:i/>
          <w:iCs/>
          <w:color w:val="000000"/>
          <w:szCs w:val="20"/>
        </w:rPr>
        <w:t xml:space="preserve"> are original or follow copyright guidelines. </w:t>
      </w:r>
      <w:r w:rsidR="001C7832" w:rsidRPr="00ED10FC">
        <w:rPr>
          <w:rStyle w:val="normaltextrun"/>
          <w:rFonts w:cs="Arial"/>
          <w:i/>
          <w:iCs/>
          <w:szCs w:val="20"/>
        </w:rPr>
        <w:t>Care has been taken to cite ownership of copyright material contained in the collection of documents. Any information that will allow the New Brunswick Department of Education and Early Childhood Development to correct any reference or credit would be gratefully received by: New Brunswick Department of Education &amp; Early Childhood Development, P.O. Box 6000, Fredericton, N.B., E3B 5H1.</w:t>
      </w:r>
    </w:p>
    <w:sectPr w:rsidR="00D44123" w:rsidRPr="00ED10FC" w:rsidSect="00E30654">
      <w:headerReference w:type="default" r:id="rId15"/>
      <w:footerReference w:type="default" r:id="rId16"/>
      <w:headerReference w:type="first" r:id="rId17"/>
      <w:footerReference w:type="first" r:id="rId18"/>
      <w:pgSz w:w="12240" w:h="15840"/>
      <w:pgMar w:top="907" w:right="907" w:bottom="1368" w:left="907" w:header="0"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90D29F" w14:textId="77777777" w:rsidR="00B36C8C" w:rsidRDefault="00B36C8C" w:rsidP="001C2A71">
      <w:pPr>
        <w:spacing w:after="0" w:line="240" w:lineRule="auto"/>
      </w:pPr>
      <w:r>
        <w:separator/>
      </w:r>
    </w:p>
  </w:endnote>
  <w:endnote w:type="continuationSeparator" w:id="0">
    <w:p w14:paraId="57CF2A80" w14:textId="77777777" w:rsidR="00B36C8C" w:rsidRDefault="00B36C8C" w:rsidP="001C2A71">
      <w:pPr>
        <w:spacing w:after="0" w:line="240" w:lineRule="auto"/>
      </w:pPr>
      <w:r>
        <w:continuationSeparator/>
      </w:r>
    </w:p>
  </w:endnote>
  <w:endnote w:type="continuationNotice" w:id="1">
    <w:p w14:paraId="7425F447" w14:textId="77777777" w:rsidR="00B36C8C" w:rsidRDefault="00B36C8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6519FA61-0C74-487F-8FE4-581F8152ED19}"/>
    <w:embedBold r:id="rId2" w:fontKey="{F7371494-CE3F-43FD-8C05-9E319F70D098}"/>
    <w:embedItalic r:id="rId3" w:fontKey="{CAF3677B-F72A-401E-873D-F19FD1703894}"/>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4" w:fontKey="{76D496ED-BC90-49CF-B58B-5F13F2450D6D}"/>
  </w:font>
  <w:font w:name="Calibri Light">
    <w:panose1 w:val="020F0302020204030204"/>
    <w:charset w:val="00"/>
    <w:family w:val="swiss"/>
    <w:pitch w:val="variable"/>
    <w:sig w:usb0="E4002EFF" w:usb1="C000247B" w:usb2="00000009" w:usb3="00000000" w:csb0="000001FF" w:csb1="00000000"/>
    <w:embedRegular r:id="rId5" w:fontKey="{44D0E376-EC15-46F4-A699-09D957C6F759}"/>
    <w:embedItalic r:id="rId6" w:fontKey="{0114B86E-3E0F-49B9-939C-4B89D927722A}"/>
  </w:font>
  <w:font w:name="Segoe UI">
    <w:panose1 w:val="020B0502040204020203"/>
    <w:charset w:val="00"/>
    <w:family w:val="swiss"/>
    <w:pitch w:val="variable"/>
    <w:sig w:usb0="E4002EFF" w:usb1="C000E47F" w:usb2="00000009" w:usb3="00000000" w:csb0="000001FF" w:csb1="00000000"/>
    <w:embedRegular r:id="rId7" w:fontKey="{5B8178AA-6986-449F-84CB-5AF08C0EFFE0}"/>
  </w:font>
  <w:font w:name="Montserrat">
    <w:panose1 w:val="00000500000000000000"/>
    <w:charset w:val="00"/>
    <w:family w:val="auto"/>
    <w:pitch w:val="variable"/>
    <w:sig w:usb0="2000020F" w:usb1="00000003" w:usb2="00000000" w:usb3="00000000" w:csb0="00000197" w:csb1="00000000"/>
    <w:embedRegular r:id="rId8" w:fontKey="{44BA6390-876A-4ED0-8AF9-555FB2856274}"/>
    <w:embedBold r:id="rId9" w:fontKey="{54F9AA4A-0D29-48E9-87D4-8E773BB35FDB}"/>
    <w:embedItalic r:id="rId10" w:fontKey="{614C93B5-563B-4B17-8F0D-FA33942996CF}"/>
  </w:font>
  <w:font w:name="Open Sans">
    <w:panose1 w:val="00000000000000000000"/>
    <w:charset w:val="00"/>
    <w:family w:val="auto"/>
    <w:pitch w:val="variable"/>
    <w:sig w:usb0="E00002FF" w:usb1="4000201B" w:usb2="00000028" w:usb3="00000000" w:csb0="0000019F" w:csb1="00000000"/>
    <w:embedBold r:id="rId11" w:fontKey="{A72B1920-3A41-4B5F-A696-4EDFD5322E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12" w:space="0" w:color="474849" w:themeColor="text2"/>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800"/>
      <w:gridCol w:w="706"/>
      <w:gridCol w:w="351"/>
      <w:gridCol w:w="1569"/>
    </w:tblGrid>
    <w:tr w:rsidR="004D7CCF" w:rsidRPr="00E3589C" w14:paraId="4F767A83" w14:textId="77777777" w:rsidTr="000828FC">
      <w:trPr>
        <w:trHeight w:val="150"/>
      </w:trPr>
      <w:tc>
        <w:tcPr>
          <w:tcW w:w="7812" w:type="dxa"/>
          <w:tcBorders>
            <w:top w:val="nil"/>
            <w:bottom w:val="single" w:sz="12" w:space="0" w:color="CFD1D7" w:themeColor="background2"/>
          </w:tcBorders>
        </w:tcPr>
        <w:p w14:paraId="69DA2768" w14:textId="77777777" w:rsidR="004D7CCF" w:rsidRPr="00BC0ECF" w:rsidRDefault="004D7CCF" w:rsidP="004D7CCF">
          <w:pPr>
            <w:pStyle w:val="NoSpacing"/>
          </w:pPr>
        </w:p>
      </w:tc>
      <w:tc>
        <w:tcPr>
          <w:tcW w:w="707" w:type="dxa"/>
          <w:tcBorders>
            <w:top w:val="nil"/>
            <w:bottom w:val="single" w:sz="12" w:space="0" w:color="CFD1D7" w:themeColor="background2"/>
          </w:tcBorders>
        </w:tcPr>
        <w:p w14:paraId="7126BEBC" w14:textId="77777777" w:rsidR="004D7CCF" w:rsidRDefault="004D7CCF" w:rsidP="004D7CCF">
          <w:pPr>
            <w:pStyle w:val="NoSpacing"/>
            <w:rPr>
              <w:rStyle w:val="PageNumber"/>
            </w:rPr>
          </w:pPr>
        </w:p>
      </w:tc>
      <w:tc>
        <w:tcPr>
          <w:tcW w:w="352" w:type="dxa"/>
          <w:tcBorders>
            <w:top w:val="nil"/>
          </w:tcBorders>
        </w:tcPr>
        <w:p w14:paraId="76701918" w14:textId="77777777" w:rsidR="004D7CCF" w:rsidRDefault="004D7CCF" w:rsidP="004D7CCF">
          <w:pPr>
            <w:pStyle w:val="NoSpacing"/>
            <w:rPr>
              <w:rStyle w:val="PageNumber"/>
            </w:rPr>
          </w:pPr>
        </w:p>
      </w:tc>
      <w:tc>
        <w:tcPr>
          <w:tcW w:w="1569" w:type="dxa"/>
          <w:vMerge w:val="restart"/>
          <w:tcBorders>
            <w:top w:val="nil"/>
          </w:tcBorders>
        </w:tcPr>
        <w:p w14:paraId="457FB603" w14:textId="77777777" w:rsidR="004D7CCF" w:rsidRPr="001F2D1F" w:rsidRDefault="004D7CCF" w:rsidP="004D7CCF">
          <w:pPr>
            <w:pStyle w:val="NoSpacing"/>
            <w:rPr>
              <w:rStyle w:val="PageNumber"/>
            </w:rPr>
          </w:pPr>
          <w:r w:rsidRPr="001F2D1F">
            <w:rPr>
              <w:rStyle w:val="PageNumber"/>
              <w:noProof/>
            </w:rPr>
            <w:drawing>
              <wp:inline distT="0" distB="0" distL="0" distR="0" wp14:anchorId="5BC6F99D" wp14:editId="7B62E4EE">
                <wp:extent cx="996696" cy="338328"/>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6696" cy="338328"/>
                        </a:xfrm>
                        <a:prstGeom prst="rect">
                          <a:avLst/>
                        </a:prstGeom>
                        <a:noFill/>
                        <a:ln>
                          <a:noFill/>
                        </a:ln>
                      </pic:spPr>
                    </pic:pic>
                  </a:graphicData>
                </a:graphic>
              </wp:inline>
            </w:drawing>
          </w:r>
        </w:p>
      </w:tc>
    </w:tr>
    <w:tr w:rsidR="004D7CCF" w:rsidRPr="00E3589C" w14:paraId="535E17E1" w14:textId="77777777" w:rsidTr="000828FC">
      <w:trPr>
        <w:trHeight w:val="150"/>
      </w:trPr>
      <w:tc>
        <w:tcPr>
          <w:tcW w:w="7812" w:type="dxa"/>
          <w:tcBorders>
            <w:top w:val="single" w:sz="12" w:space="0" w:color="CFD1D7" w:themeColor="background2"/>
          </w:tcBorders>
        </w:tcPr>
        <w:p w14:paraId="0F46E33C" w14:textId="77777777" w:rsidR="004D7CCF" w:rsidRPr="001F2D1F" w:rsidRDefault="004D7CCF" w:rsidP="004D7CCF">
          <w:pPr>
            <w:spacing w:before="120"/>
            <w:rPr>
              <w:b/>
              <w:bCs/>
              <w:color w:val="474849" w:themeColor="text2"/>
              <w:sz w:val="18"/>
              <w:szCs w:val="20"/>
            </w:rPr>
          </w:pPr>
          <w:r w:rsidRPr="001F2D1F">
            <w:rPr>
              <w:b/>
              <w:bCs/>
              <w:color w:val="474849" w:themeColor="text2"/>
              <w:sz w:val="18"/>
              <w:szCs w:val="20"/>
            </w:rPr>
            <w:t>© New Brunswick Department of Education and Early Childhood Development</w:t>
          </w:r>
        </w:p>
      </w:tc>
      <w:tc>
        <w:tcPr>
          <w:tcW w:w="707" w:type="dxa"/>
          <w:tcBorders>
            <w:top w:val="single" w:sz="12" w:space="0" w:color="CFD1D7" w:themeColor="background2"/>
          </w:tcBorders>
        </w:tcPr>
        <w:sdt>
          <w:sdtPr>
            <w:rPr>
              <w:rFonts w:ascii="Arial" w:hAnsi="Arial"/>
              <w:bCs/>
              <w:caps w:val="0"/>
              <w:spacing w:val="0"/>
              <w:sz w:val="18"/>
              <w:szCs w:val="20"/>
            </w:rPr>
            <w:id w:val="1967392619"/>
            <w:docPartObj>
              <w:docPartGallery w:val="Page Numbers (Bottom of Page)"/>
              <w:docPartUnique/>
            </w:docPartObj>
          </w:sdtPr>
          <w:sdtContent>
            <w:p w14:paraId="2D884100" w14:textId="77777777" w:rsidR="004D7CCF" w:rsidRPr="001F2D1F" w:rsidRDefault="004D7CCF" w:rsidP="004D7CCF">
              <w:pPr>
                <w:pStyle w:val="Footer"/>
                <w:jc w:val="right"/>
                <w:rPr>
                  <w:rFonts w:ascii="Arial" w:hAnsi="Arial"/>
                  <w:bCs/>
                  <w:caps w:val="0"/>
                  <w:spacing w:val="0"/>
                  <w:sz w:val="18"/>
                  <w:szCs w:val="20"/>
                </w:rPr>
              </w:pPr>
              <w:r w:rsidRPr="001F2D1F">
                <w:rPr>
                  <w:rFonts w:ascii="Arial" w:hAnsi="Arial"/>
                  <w:bCs/>
                  <w:caps w:val="0"/>
                  <w:spacing w:val="0"/>
                  <w:sz w:val="18"/>
                  <w:szCs w:val="20"/>
                </w:rPr>
                <w:fldChar w:fldCharType="begin"/>
              </w:r>
              <w:r w:rsidRPr="001F2D1F">
                <w:rPr>
                  <w:rFonts w:ascii="Arial" w:hAnsi="Arial"/>
                  <w:bCs/>
                  <w:caps w:val="0"/>
                  <w:spacing w:val="0"/>
                  <w:sz w:val="18"/>
                  <w:szCs w:val="20"/>
                </w:rPr>
                <w:instrText xml:space="preserve"> PAGE </w:instrText>
              </w:r>
              <w:r w:rsidRPr="001F2D1F">
                <w:rPr>
                  <w:rFonts w:ascii="Arial" w:hAnsi="Arial"/>
                  <w:bCs/>
                  <w:caps w:val="0"/>
                  <w:spacing w:val="0"/>
                  <w:sz w:val="18"/>
                  <w:szCs w:val="20"/>
                </w:rPr>
                <w:fldChar w:fldCharType="separate"/>
              </w:r>
              <w:r w:rsidRPr="001F2D1F">
                <w:rPr>
                  <w:rFonts w:ascii="Arial" w:hAnsi="Arial"/>
                  <w:bCs/>
                  <w:caps w:val="0"/>
                  <w:spacing w:val="0"/>
                  <w:sz w:val="18"/>
                  <w:szCs w:val="20"/>
                </w:rPr>
                <w:t>1</w:t>
              </w:r>
              <w:r w:rsidRPr="001F2D1F">
                <w:rPr>
                  <w:rFonts w:ascii="Arial" w:hAnsi="Arial"/>
                  <w:bCs/>
                  <w:caps w:val="0"/>
                  <w:spacing w:val="0"/>
                  <w:sz w:val="18"/>
                  <w:szCs w:val="20"/>
                </w:rPr>
                <w:fldChar w:fldCharType="end"/>
              </w:r>
            </w:p>
          </w:sdtContent>
        </w:sdt>
      </w:tc>
      <w:tc>
        <w:tcPr>
          <w:tcW w:w="352" w:type="dxa"/>
        </w:tcPr>
        <w:p w14:paraId="5F326C6C" w14:textId="77777777" w:rsidR="004D7CCF" w:rsidRDefault="004D7CCF" w:rsidP="004D7CCF">
          <w:pPr>
            <w:pStyle w:val="NoSpacing"/>
            <w:rPr>
              <w:rStyle w:val="PageNumber"/>
            </w:rPr>
          </w:pPr>
        </w:p>
      </w:tc>
      <w:tc>
        <w:tcPr>
          <w:tcW w:w="1569" w:type="dxa"/>
          <w:vMerge/>
        </w:tcPr>
        <w:p w14:paraId="2C7659C1" w14:textId="77777777" w:rsidR="004D7CCF" w:rsidRDefault="004D7CCF" w:rsidP="004D7CCF">
          <w:pPr>
            <w:pStyle w:val="Footer"/>
            <w:jc w:val="right"/>
            <w:rPr>
              <w:rStyle w:val="PageNumber"/>
            </w:rPr>
          </w:pPr>
        </w:p>
      </w:tc>
    </w:tr>
  </w:tbl>
  <w:p w14:paraId="5BD0F8C5" w14:textId="77777777" w:rsidR="00E3589C" w:rsidRDefault="00E3589C" w:rsidP="00724673">
    <w:pPr>
      <w:pStyle w:val="NoSpacing"/>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12" w:space="0" w:color="474849" w:themeColor="text2"/>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800"/>
      <w:gridCol w:w="706"/>
      <w:gridCol w:w="351"/>
      <w:gridCol w:w="1569"/>
    </w:tblGrid>
    <w:tr w:rsidR="001F2D1F" w:rsidRPr="00E3589C" w14:paraId="037B86D5" w14:textId="77777777" w:rsidTr="001F2D1F">
      <w:trPr>
        <w:trHeight w:val="150"/>
      </w:trPr>
      <w:tc>
        <w:tcPr>
          <w:tcW w:w="7812" w:type="dxa"/>
          <w:tcBorders>
            <w:top w:val="nil"/>
            <w:bottom w:val="single" w:sz="12" w:space="0" w:color="CFD1D7" w:themeColor="background2"/>
          </w:tcBorders>
        </w:tcPr>
        <w:p w14:paraId="55C5B673" w14:textId="77777777" w:rsidR="001F2D1F" w:rsidRPr="00BC0ECF" w:rsidRDefault="001F2D1F" w:rsidP="001F2D1F">
          <w:pPr>
            <w:pStyle w:val="NoSpacing"/>
          </w:pPr>
        </w:p>
      </w:tc>
      <w:tc>
        <w:tcPr>
          <w:tcW w:w="707" w:type="dxa"/>
          <w:tcBorders>
            <w:top w:val="nil"/>
            <w:bottom w:val="single" w:sz="12" w:space="0" w:color="CFD1D7" w:themeColor="background2"/>
          </w:tcBorders>
        </w:tcPr>
        <w:p w14:paraId="1CF53CE9" w14:textId="77777777" w:rsidR="001F2D1F" w:rsidRDefault="001F2D1F" w:rsidP="001F2D1F">
          <w:pPr>
            <w:pStyle w:val="NoSpacing"/>
            <w:rPr>
              <w:rStyle w:val="PageNumber"/>
            </w:rPr>
          </w:pPr>
        </w:p>
      </w:tc>
      <w:tc>
        <w:tcPr>
          <w:tcW w:w="352" w:type="dxa"/>
          <w:tcBorders>
            <w:top w:val="nil"/>
          </w:tcBorders>
        </w:tcPr>
        <w:p w14:paraId="072E760A" w14:textId="77777777" w:rsidR="001F2D1F" w:rsidRDefault="001F2D1F" w:rsidP="001F2D1F">
          <w:pPr>
            <w:pStyle w:val="NoSpacing"/>
            <w:rPr>
              <w:rStyle w:val="PageNumber"/>
            </w:rPr>
          </w:pPr>
        </w:p>
      </w:tc>
      <w:tc>
        <w:tcPr>
          <w:tcW w:w="1569" w:type="dxa"/>
          <w:vMerge w:val="restart"/>
          <w:tcBorders>
            <w:top w:val="nil"/>
          </w:tcBorders>
        </w:tcPr>
        <w:p w14:paraId="1C730460" w14:textId="525A8FD5" w:rsidR="001F2D1F" w:rsidRPr="001F2D1F" w:rsidRDefault="001F2D1F" w:rsidP="001F2D1F">
          <w:pPr>
            <w:pStyle w:val="NoSpacing"/>
            <w:rPr>
              <w:rStyle w:val="PageNumber"/>
            </w:rPr>
          </w:pPr>
          <w:r w:rsidRPr="001F2D1F">
            <w:rPr>
              <w:rStyle w:val="PageNumber"/>
              <w:noProof/>
            </w:rPr>
            <w:drawing>
              <wp:inline distT="0" distB="0" distL="0" distR="0" wp14:anchorId="1FD81519" wp14:editId="774CD01E">
                <wp:extent cx="996696" cy="338328"/>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6696" cy="338328"/>
                        </a:xfrm>
                        <a:prstGeom prst="rect">
                          <a:avLst/>
                        </a:prstGeom>
                        <a:noFill/>
                        <a:ln>
                          <a:noFill/>
                        </a:ln>
                      </pic:spPr>
                    </pic:pic>
                  </a:graphicData>
                </a:graphic>
              </wp:inline>
            </w:drawing>
          </w:r>
        </w:p>
      </w:tc>
    </w:tr>
    <w:tr w:rsidR="001F2D1F" w:rsidRPr="00E3589C" w14:paraId="65AEEAB5" w14:textId="1B9509B2" w:rsidTr="001F2D1F">
      <w:trPr>
        <w:trHeight w:val="150"/>
      </w:trPr>
      <w:tc>
        <w:tcPr>
          <w:tcW w:w="7812" w:type="dxa"/>
          <w:tcBorders>
            <w:top w:val="single" w:sz="12" w:space="0" w:color="CFD1D7" w:themeColor="background2"/>
          </w:tcBorders>
        </w:tcPr>
        <w:p w14:paraId="3E1F47BC" w14:textId="66EBD144" w:rsidR="001F2D1F" w:rsidRPr="001F2D1F" w:rsidRDefault="001F2D1F" w:rsidP="001F2D1F">
          <w:pPr>
            <w:spacing w:before="120"/>
            <w:rPr>
              <w:b/>
              <w:bCs/>
              <w:color w:val="474849" w:themeColor="text2"/>
              <w:sz w:val="18"/>
              <w:szCs w:val="20"/>
            </w:rPr>
          </w:pPr>
          <w:r w:rsidRPr="001F2D1F">
            <w:rPr>
              <w:b/>
              <w:bCs/>
              <w:color w:val="474849" w:themeColor="text2"/>
              <w:sz w:val="18"/>
              <w:szCs w:val="20"/>
            </w:rPr>
            <w:t>© New Brunswick Department of Education and Early Childhood Development</w:t>
          </w:r>
        </w:p>
      </w:tc>
      <w:tc>
        <w:tcPr>
          <w:tcW w:w="707" w:type="dxa"/>
          <w:tcBorders>
            <w:top w:val="single" w:sz="12" w:space="0" w:color="CFD1D7" w:themeColor="background2"/>
          </w:tcBorders>
        </w:tcPr>
        <w:sdt>
          <w:sdtPr>
            <w:rPr>
              <w:rFonts w:ascii="Arial" w:hAnsi="Arial"/>
              <w:bCs/>
              <w:caps w:val="0"/>
              <w:spacing w:val="0"/>
              <w:sz w:val="18"/>
              <w:szCs w:val="20"/>
            </w:rPr>
            <w:id w:val="1145783172"/>
            <w:docPartObj>
              <w:docPartGallery w:val="Page Numbers (Bottom of Page)"/>
              <w:docPartUnique/>
            </w:docPartObj>
          </w:sdtPr>
          <w:sdtContent>
            <w:p w14:paraId="510FC96B" w14:textId="77777777" w:rsidR="001F2D1F" w:rsidRPr="001F2D1F" w:rsidRDefault="001F2D1F" w:rsidP="001F2D1F">
              <w:pPr>
                <w:pStyle w:val="Footer"/>
                <w:jc w:val="right"/>
                <w:rPr>
                  <w:rFonts w:ascii="Arial" w:hAnsi="Arial"/>
                  <w:bCs/>
                  <w:caps w:val="0"/>
                  <w:spacing w:val="0"/>
                  <w:sz w:val="18"/>
                  <w:szCs w:val="20"/>
                </w:rPr>
              </w:pPr>
              <w:r w:rsidRPr="001F2D1F">
                <w:rPr>
                  <w:rFonts w:ascii="Arial" w:hAnsi="Arial"/>
                  <w:bCs/>
                  <w:caps w:val="0"/>
                  <w:spacing w:val="0"/>
                  <w:sz w:val="18"/>
                  <w:szCs w:val="20"/>
                </w:rPr>
                <w:fldChar w:fldCharType="begin"/>
              </w:r>
              <w:r w:rsidRPr="001F2D1F">
                <w:rPr>
                  <w:rFonts w:ascii="Arial" w:hAnsi="Arial"/>
                  <w:bCs/>
                  <w:caps w:val="0"/>
                  <w:spacing w:val="0"/>
                  <w:sz w:val="18"/>
                  <w:szCs w:val="20"/>
                </w:rPr>
                <w:instrText xml:space="preserve"> PAGE </w:instrText>
              </w:r>
              <w:r w:rsidRPr="001F2D1F">
                <w:rPr>
                  <w:rFonts w:ascii="Arial" w:hAnsi="Arial"/>
                  <w:bCs/>
                  <w:caps w:val="0"/>
                  <w:spacing w:val="0"/>
                  <w:sz w:val="18"/>
                  <w:szCs w:val="20"/>
                </w:rPr>
                <w:fldChar w:fldCharType="separate"/>
              </w:r>
              <w:r w:rsidRPr="001F2D1F">
                <w:rPr>
                  <w:rFonts w:ascii="Arial" w:hAnsi="Arial"/>
                  <w:bCs/>
                  <w:caps w:val="0"/>
                  <w:spacing w:val="0"/>
                  <w:sz w:val="18"/>
                  <w:szCs w:val="20"/>
                </w:rPr>
                <w:t>1</w:t>
              </w:r>
              <w:r w:rsidRPr="001F2D1F">
                <w:rPr>
                  <w:rFonts w:ascii="Arial" w:hAnsi="Arial"/>
                  <w:bCs/>
                  <w:caps w:val="0"/>
                  <w:spacing w:val="0"/>
                  <w:sz w:val="18"/>
                  <w:szCs w:val="20"/>
                </w:rPr>
                <w:fldChar w:fldCharType="end"/>
              </w:r>
            </w:p>
          </w:sdtContent>
        </w:sdt>
      </w:tc>
      <w:tc>
        <w:tcPr>
          <w:tcW w:w="352" w:type="dxa"/>
        </w:tcPr>
        <w:p w14:paraId="1E4CCB2B" w14:textId="77777777" w:rsidR="001F2D1F" w:rsidRDefault="001F2D1F" w:rsidP="001F2D1F">
          <w:pPr>
            <w:pStyle w:val="NoSpacing"/>
            <w:rPr>
              <w:rStyle w:val="PageNumber"/>
            </w:rPr>
          </w:pPr>
        </w:p>
      </w:tc>
      <w:tc>
        <w:tcPr>
          <w:tcW w:w="1569" w:type="dxa"/>
          <w:vMerge/>
        </w:tcPr>
        <w:p w14:paraId="3FA1B15A" w14:textId="77777777" w:rsidR="001F2D1F" w:rsidRDefault="001F2D1F" w:rsidP="00B62784">
          <w:pPr>
            <w:pStyle w:val="Footer"/>
            <w:jc w:val="right"/>
            <w:rPr>
              <w:rStyle w:val="PageNumber"/>
            </w:rPr>
          </w:pPr>
        </w:p>
      </w:tc>
    </w:tr>
  </w:tbl>
  <w:p w14:paraId="2BDDBAEF" w14:textId="77777777" w:rsidR="00B62784" w:rsidRDefault="00B62784" w:rsidP="00E30654">
    <w:pPr>
      <w:pStyle w:val="NoSpacing"/>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FE7EAF" w14:textId="77777777" w:rsidR="00B36C8C" w:rsidRDefault="00B36C8C" w:rsidP="001C2A71">
      <w:pPr>
        <w:spacing w:after="0" w:line="240" w:lineRule="auto"/>
      </w:pPr>
      <w:r>
        <w:separator/>
      </w:r>
    </w:p>
  </w:footnote>
  <w:footnote w:type="continuationSeparator" w:id="0">
    <w:p w14:paraId="1DCB3AA0" w14:textId="77777777" w:rsidR="00B36C8C" w:rsidRDefault="00B36C8C" w:rsidP="001C2A71">
      <w:pPr>
        <w:spacing w:after="0" w:line="240" w:lineRule="auto"/>
      </w:pPr>
      <w:r>
        <w:continuationSeparator/>
      </w:r>
    </w:p>
  </w:footnote>
  <w:footnote w:type="continuationNotice" w:id="1">
    <w:p w14:paraId="22752FD8" w14:textId="77777777" w:rsidR="00B36C8C" w:rsidRDefault="00B36C8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75"/>
      <w:gridCol w:w="3475"/>
      <w:gridCol w:w="3475"/>
    </w:tblGrid>
    <w:tr w:rsidR="56098B35" w14:paraId="37B6C835" w14:textId="77777777" w:rsidTr="56098B35">
      <w:tc>
        <w:tcPr>
          <w:tcW w:w="3475" w:type="dxa"/>
        </w:tcPr>
        <w:p w14:paraId="22E90F65" w14:textId="6E78ACF6" w:rsidR="56098B35" w:rsidRDefault="56098B35" w:rsidP="56098B35">
          <w:pPr>
            <w:pStyle w:val="Header"/>
            <w:ind w:left="-115"/>
            <w:rPr>
              <w:rFonts w:eastAsia="Calibri" w:cs="Arial"/>
              <w:szCs w:val="20"/>
            </w:rPr>
          </w:pPr>
        </w:p>
      </w:tc>
      <w:tc>
        <w:tcPr>
          <w:tcW w:w="3475" w:type="dxa"/>
        </w:tcPr>
        <w:p w14:paraId="53082CC0" w14:textId="54ADFEB5" w:rsidR="56098B35" w:rsidRDefault="56098B35" w:rsidP="56098B35">
          <w:pPr>
            <w:pStyle w:val="Header"/>
            <w:jc w:val="center"/>
            <w:rPr>
              <w:rFonts w:eastAsia="Calibri" w:cs="Arial"/>
              <w:szCs w:val="20"/>
            </w:rPr>
          </w:pPr>
        </w:p>
      </w:tc>
      <w:tc>
        <w:tcPr>
          <w:tcW w:w="3475" w:type="dxa"/>
        </w:tcPr>
        <w:p w14:paraId="419DAE23" w14:textId="50A5B42B" w:rsidR="56098B35" w:rsidRDefault="56098B35" w:rsidP="56098B35">
          <w:pPr>
            <w:pStyle w:val="Header"/>
            <w:ind w:right="-115"/>
            <w:jc w:val="right"/>
            <w:rPr>
              <w:rFonts w:eastAsia="Calibri" w:cs="Arial"/>
              <w:szCs w:val="20"/>
            </w:rPr>
          </w:pPr>
        </w:p>
      </w:tc>
    </w:tr>
  </w:tbl>
  <w:p w14:paraId="720BCE79" w14:textId="7F32D026" w:rsidR="56098B35" w:rsidRDefault="56098B35" w:rsidP="56098B35">
    <w:pPr>
      <w:pStyle w:val="Header"/>
      <w:rPr>
        <w:rFonts w:eastAsia="Calibri" w:cs="Arial"/>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vertAnchor="page" w:horzAnchor="page" w:tblpY="1"/>
      <w:tblOverlap w:val="never"/>
      <w:tblW w:w="12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0"/>
      <w:gridCol w:w="9540"/>
      <w:gridCol w:w="900"/>
      <w:gridCol w:w="900"/>
    </w:tblGrid>
    <w:tr w:rsidR="00C72EAB" w:rsidRPr="00C72EAB" w14:paraId="326D4A6C" w14:textId="77777777" w:rsidTr="612C7F81">
      <w:trPr>
        <w:trHeight w:val="1800"/>
      </w:trPr>
      <w:tc>
        <w:tcPr>
          <w:tcW w:w="900" w:type="dxa"/>
          <w:shd w:val="clear" w:color="auto" w:fill="E4E7E3" w:themeFill="accent4"/>
          <w:vAlign w:val="center"/>
        </w:tcPr>
        <w:p w14:paraId="58BD19B2" w14:textId="77777777" w:rsidR="00C72EAB" w:rsidRPr="00C72EAB" w:rsidRDefault="00C72EAB" w:rsidP="00F261D6">
          <w:pPr>
            <w:pStyle w:val="NoSpacing"/>
          </w:pPr>
        </w:p>
      </w:tc>
      <w:tc>
        <w:tcPr>
          <w:tcW w:w="9540" w:type="dxa"/>
          <w:shd w:val="clear" w:color="auto" w:fill="E4E7E3" w:themeFill="accent4"/>
          <w:vAlign w:val="center"/>
        </w:tcPr>
        <w:p w14:paraId="05AC0B67" w14:textId="77777777" w:rsidR="008064A2" w:rsidRDefault="008064A2" w:rsidP="008064A2">
          <w:pPr>
            <w:pStyle w:val="Title"/>
          </w:pPr>
          <w:r>
            <w:t>‘Wild Symphony’ by Dan Brown</w:t>
          </w:r>
        </w:p>
        <w:p w14:paraId="343E292A" w14:textId="0C5F80A7" w:rsidR="008064A2" w:rsidRPr="007C023D" w:rsidRDefault="008064A2" w:rsidP="008064A2">
          <w:r>
            <w:t xml:space="preserve">Grade </w:t>
          </w:r>
          <w:r>
            <w:t>3</w:t>
          </w:r>
        </w:p>
        <w:p w14:paraId="4502B8E6" w14:textId="4FBDF351" w:rsidR="00C72EAB" w:rsidRPr="00C72EAB" w:rsidRDefault="008064A2" w:rsidP="008064A2">
          <w:pPr>
            <w:pStyle w:val="Subtitle"/>
          </w:pPr>
          <w:r>
            <w:t>resource bundle</w:t>
          </w:r>
        </w:p>
      </w:tc>
      <w:tc>
        <w:tcPr>
          <w:tcW w:w="900" w:type="dxa"/>
          <w:shd w:val="clear" w:color="auto" w:fill="E4E7E3" w:themeFill="accent4"/>
          <w:vAlign w:val="center"/>
        </w:tcPr>
        <w:p w14:paraId="147C2101" w14:textId="77777777" w:rsidR="00C72EAB" w:rsidRPr="00C72EAB" w:rsidRDefault="00C72EAB" w:rsidP="00F261D6">
          <w:pPr>
            <w:pStyle w:val="NoSpacing"/>
          </w:pPr>
        </w:p>
      </w:tc>
      <w:tc>
        <w:tcPr>
          <w:tcW w:w="900" w:type="dxa"/>
          <w:shd w:val="clear" w:color="auto" w:fill="B8C6BC" w:themeFill="accent3"/>
          <w:vAlign w:val="center"/>
        </w:tcPr>
        <w:p w14:paraId="790AE7D8" w14:textId="77777777" w:rsidR="00C72EAB" w:rsidRPr="00C72EAB" w:rsidRDefault="00C72EAB" w:rsidP="00F261D6">
          <w:pPr>
            <w:pStyle w:val="NoSpacing"/>
          </w:pPr>
        </w:p>
      </w:tc>
    </w:tr>
  </w:tbl>
  <w:p w14:paraId="5D0C52EF" w14:textId="28F1324B" w:rsidR="00B15BDE" w:rsidRPr="00E30654" w:rsidRDefault="00C72EAB" w:rsidP="00E30654">
    <w:pPr>
      <w:pStyle w:val="NoSpacing"/>
      <w:spacing w:after="360"/>
    </w:pPr>
    <w:r w:rsidRPr="00C72EAB">
      <w:rPr>
        <w:noProof/>
      </w:rPr>
      <w:drawing>
        <wp:anchor distT="0" distB="0" distL="114300" distR="114300" simplePos="0" relativeHeight="251658240" behindDoc="0" locked="0" layoutInCell="1" allowOverlap="1" wp14:anchorId="0BE397E2" wp14:editId="16E56D5F">
          <wp:simplePos x="0" y="0"/>
          <wp:positionH relativeFrom="rightMargin">
            <wp:posOffset>-255905</wp:posOffset>
          </wp:positionH>
          <wp:positionV relativeFrom="page">
            <wp:posOffset>265430</wp:posOffset>
          </wp:positionV>
          <wp:extent cx="466344" cy="612648"/>
          <wp:effectExtent l="0" t="0" r="0" b="0"/>
          <wp:wrapNone/>
          <wp:docPr id="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66344" cy="612648"/>
                  </a:xfrm>
                  <a:prstGeom prst="rect">
                    <a:avLst/>
                  </a:prstGeom>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oOakRNffGNrn4r" int2:id="tTxdIlVD">
      <int2:state int2:value="Rejected" int2:type="AugLoop_Text_Critique"/>
    </int2:textHash>
    <int2:textHash int2:hashCode="QcduUhgXe7kOs9" int2:id="48XqWgA9">
      <int2:state int2:value="Rejected" int2:type="AugLoop_Text_Critique"/>
    </int2:textHash>
    <int2:textHash int2:hashCode="v3jXqOAVqWKVSe" int2:id="TOhJ8OcP">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A5051"/>
    <w:multiLevelType w:val="hybridMultilevel"/>
    <w:tmpl w:val="ECFAE1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717A33"/>
    <w:multiLevelType w:val="hybridMultilevel"/>
    <w:tmpl w:val="7E38A6AE"/>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EE7595"/>
    <w:multiLevelType w:val="hybridMultilevel"/>
    <w:tmpl w:val="465000F6"/>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5F0667"/>
    <w:multiLevelType w:val="hybridMultilevel"/>
    <w:tmpl w:val="A2FE77D8"/>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DD2124"/>
    <w:multiLevelType w:val="hybridMultilevel"/>
    <w:tmpl w:val="2BA4C25C"/>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8A1F8A"/>
    <w:multiLevelType w:val="hybridMultilevel"/>
    <w:tmpl w:val="3E0A8DE4"/>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694415"/>
    <w:multiLevelType w:val="hybridMultilevel"/>
    <w:tmpl w:val="4B92A84C"/>
    <w:lvl w:ilvl="0" w:tplc="A9E681BC">
      <w:numFmt w:val="bullet"/>
      <w:lvlText w:val=""/>
      <w:lvlJc w:val="left"/>
      <w:pPr>
        <w:ind w:left="360" w:hanging="360"/>
      </w:pPr>
      <w:rPr>
        <w:rFonts w:ascii="Symbol" w:eastAsiaTheme="minorHAnsi" w:hAnsi="Symbol" w:cstheme="minorBidi" w:hint="default"/>
        <w:sz w:val="2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80D566B"/>
    <w:multiLevelType w:val="hybridMultilevel"/>
    <w:tmpl w:val="3D80C9D2"/>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9325536"/>
    <w:multiLevelType w:val="hybridMultilevel"/>
    <w:tmpl w:val="704A27E8"/>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421C2E"/>
    <w:multiLevelType w:val="hybridMultilevel"/>
    <w:tmpl w:val="0408F556"/>
    <w:lvl w:ilvl="0" w:tplc="A9E681BC">
      <w:numFmt w:val="bullet"/>
      <w:lvlText w:val=""/>
      <w:lvlJc w:val="left"/>
      <w:pPr>
        <w:ind w:left="360" w:hanging="360"/>
      </w:pPr>
      <w:rPr>
        <w:rFonts w:ascii="Symbol" w:eastAsiaTheme="minorHAnsi" w:hAnsi="Symbol" w:cstheme="minorBidi" w:hint="default"/>
        <w:sz w:val="20"/>
      </w:rPr>
    </w:lvl>
    <w:lvl w:ilvl="1" w:tplc="A9E681BC">
      <w:numFmt w:val="bullet"/>
      <w:lvlText w:val=""/>
      <w:lvlJc w:val="left"/>
      <w:pPr>
        <w:ind w:left="360" w:hanging="360"/>
      </w:pPr>
      <w:rPr>
        <w:rFonts w:ascii="Symbol" w:eastAsiaTheme="minorHAnsi" w:hAnsi="Symbol" w:cstheme="minorBidi" w:hint="default"/>
        <w:sz w:val="20"/>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BFF46F4"/>
    <w:multiLevelType w:val="hybridMultilevel"/>
    <w:tmpl w:val="A84638D2"/>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B265EB"/>
    <w:multiLevelType w:val="multilevel"/>
    <w:tmpl w:val="4FEEDC34"/>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F0532AF"/>
    <w:multiLevelType w:val="hybridMultilevel"/>
    <w:tmpl w:val="57780AE8"/>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5333B8"/>
    <w:multiLevelType w:val="hybridMultilevel"/>
    <w:tmpl w:val="C7884F26"/>
    <w:lvl w:ilvl="0" w:tplc="2C900742">
      <w:start w:val="20"/>
      <w:numFmt w:val="bullet"/>
      <w:lvlText w:val=""/>
      <w:lvlJc w:val="left"/>
      <w:pPr>
        <w:ind w:left="360" w:hanging="360"/>
      </w:pPr>
      <w:rPr>
        <w:rFonts w:ascii="Symbol" w:eastAsiaTheme="minorHAnsi" w:hAnsi="Symbol"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1806D6B"/>
    <w:multiLevelType w:val="hybridMultilevel"/>
    <w:tmpl w:val="E59C2A5E"/>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2F2CD7"/>
    <w:multiLevelType w:val="hybridMultilevel"/>
    <w:tmpl w:val="D8469BF6"/>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7D19FE"/>
    <w:multiLevelType w:val="hybridMultilevel"/>
    <w:tmpl w:val="BF607578"/>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9D5E8F"/>
    <w:multiLevelType w:val="hybridMultilevel"/>
    <w:tmpl w:val="BC86E92A"/>
    <w:lvl w:ilvl="0" w:tplc="FFFFFFF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A9C69B0"/>
    <w:multiLevelType w:val="hybridMultilevel"/>
    <w:tmpl w:val="86249C32"/>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953C76"/>
    <w:multiLevelType w:val="hybridMultilevel"/>
    <w:tmpl w:val="90163F74"/>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23425A4"/>
    <w:multiLevelType w:val="hybridMultilevel"/>
    <w:tmpl w:val="69C87A4A"/>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7474CDA"/>
    <w:multiLevelType w:val="hybridMultilevel"/>
    <w:tmpl w:val="33C475CA"/>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8984ED0"/>
    <w:multiLevelType w:val="hybridMultilevel"/>
    <w:tmpl w:val="6A02398E"/>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ADB3422"/>
    <w:multiLevelType w:val="hybridMultilevel"/>
    <w:tmpl w:val="88E4F8C0"/>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D9F371B"/>
    <w:multiLevelType w:val="hybridMultilevel"/>
    <w:tmpl w:val="74F8AEE0"/>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E766638"/>
    <w:multiLevelType w:val="hybridMultilevel"/>
    <w:tmpl w:val="92B6B2EE"/>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8CA7F76"/>
    <w:multiLevelType w:val="hybridMultilevel"/>
    <w:tmpl w:val="704A27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AD578DD"/>
    <w:multiLevelType w:val="hybridMultilevel"/>
    <w:tmpl w:val="FD903B9E"/>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AE2575F"/>
    <w:multiLevelType w:val="hybridMultilevel"/>
    <w:tmpl w:val="3326C292"/>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B8C5A3D"/>
    <w:multiLevelType w:val="hybridMultilevel"/>
    <w:tmpl w:val="3B40722A"/>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CF9750A"/>
    <w:multiLevelType w:val="multilevel"/>
    <w:tmpl w:val="E5765E3E"/>
    <w:styleLink w:val="CurrentList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5DB24DEE"/>
    <w:multiLevelType w:val="hybridMultilevel"/>
    <w:tmpl w:val="DD7A4D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5E1A606C"/>
    <w:multiLevelType w:val="multilevel"/>
    <w:tmpl w:val="9E2A1EA6"/>
    <w:styleLink w:val="CurrentList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3FB52AD"/>
    <w:multiLevelType w:val="hybridMultilevel"/>
    <w:tmpl w:val="FC64514A"/>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45A1113"/>
    <w:multiLevelType w:val="hybridMultilevel"/>
    <w:tmpl w:val="66E8288C"/>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4F72C9F"/>
    <w:multiLevelType w:val="hybridMultilevel"/>
    <w:tmpl w:val="069CD3FA"/>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7F86D8E"/>
    <w:multiLevelType w:val="hybridMultilevel"/>
    <w:tmpl w:val="460A5146"/>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A245D0"/>
    <w:multiLevelType w:val="hybridMultilevel"/>
    <w:tmpl w:val="EB829E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EB26EAA"/>
    <w:multiLevelType w:val="hybridMultilevel"/>
    <w:tmpl w:val="A3C2B6AE"/>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FFA0CF4"/>
    <w:multiLevelType w:val="hybridMultilevel"/>
    <w:tmpl w:val="51CA4CB8"/>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8F75DB"/>
    <w:multiLevelType w:val="hybridMultilevel"/>
    <w:tmpl w:val="022EE9A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5482874"/>
    <w:multiLevelType w:val="hybridMultilevel"/>
    <w:tmpl w:val="290AD5B8"/>
    <w:lvl w:ilvl="0" w:tplc="A9E681BC">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B716957"/>
    <w:multiLevelType w:val="hybridMultilevel"/>
    <w:tmpl w:val="0C5454B4"/>
    <w:lvl w:ilvl="0" w:tplc="A9E681BC">
      <w:numFmt w:val="bullet"/>
      <w:lvlText w:val=""/>
      <w:lvlJc w:val="left"/>
      <w:pPr>
        <w:ind w:left="360" w:hanging="360"/>
      </w:pPr>
      <w:rPr>
        <w:rFonts w:ascii="Symbol" w:eastAsiaTheme="minorHAnsi" w:hAnsi="Symbol" w:cstheme="minorBidi"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83276033">
    <w:abstractNumId w:val="11"/>
  </w:num>
  <w:num w:numId="2" w16cid:durableId="1729838972">
    <w:abstractNumId w:val="32"/>
  </w:num>
  <w:num w:numId="3" w16cid:durableId="982320629">
    <w:abstractNumId w:val="30"/>
  </w:num>
  <w:num w:numId="4" w16cid:durableId="57942151">
    <w:abstractNumId w:val="9"/>
  </w:num>
  <w:num w:numId="5" w16cid:durableId="1973779848">
    <w:abstractNumId w:val="6"/>
  </w:num>
  <w:num w:numId="6" w16cid:durableId="548565776">
    <w:abstractNumId w:val="40"/>
  </w:num>
  <w:num w:numId="7" w16cid:durableId="676426510">
    <w:abstractNumId w:val="26"/>
  </w:num>
  <w:num w:numId="8" w16cid:durableId="274290180">
    <w:abstractNumId w:val="16"/>
  </w:num>
  <w:num w:numId="9" w16cid:durableId="1605725174">
    <w:abstractNumId w:val="3"/>
  </w:num>
  <w:num w:numId="10" w16cid:durableId="930238613">
    <w:abstractNumId w:val="23"/>
  </w:num>
  <w:num w:numId="11" w16cid:durableId="648369305">
    <w:abstractNumId w:val="25"/>
  </w:num>
  <w:num w:numId="12" w16cid:durableId="504515901">
    <w:abstractNumId w:val="38"/>
  </w:num>
  <w:num w:numId="13" w16cid:durableId="581572663">
    <w:abstractNumId w:val="15"/>
  </w:num>
  <w:num w:numId="14" w16cid:durableId="926038951">
    <w:abstractNumId w:val="8"/>
  </w:num>
  <w:num w:numId="15" w16cid:durableId="1893803500">
    <w:abstractNumId w:val="4"/>
  </w:num>
  <w:num w:numId="16" w16cid:durableId="93552523">
    <w:abstractNumId w:val="28"/>
  </w:num>
  <w:num w:numId="17" w16cid:durableId="458765617">
    <w:abstractNumId w:val="33"/>
  </w:num>
  <w:num w:numId="18" w16cid:durableId="314143954">
    <w:abstractNumId w:val="41"/>
  </w:num>
  <w:num w:numId="19" w16cid:durableId="829175880">
    <w:abstractNumId w:val="29"/>
  </w:num>
  <w:num w:numId="20" w16cid:durableId="481042707">
    <w:abstractNumId w:val="10"/>
  </w:num>
  <w:num w:numId="21" w16cid:durableId="585581090">
    <w:abstractNumId w:val="34"/>
  </w:num>
  <w:num w:numId="22" w16cid:durableId="1883708454">
    <w:abstractNumId w:val="2"/>
  </w:num>
  <w:num w:numId="23" w16cid:durableId="1986855016">
    <w:abstractNumId w:val="22"/>
  </w:num>
  <w:num w:numId="24" w16cid:durableId="986394642">
    <w:abstractNumId w:val="36"/>
  </w:num>
  <w:num w:numId="25" w16cid:durableId="1057121010">
    <w:abstractNumId w:val="12"/>
  </w:num>
  <w:num w:numId="26" w16cid:durableId="1021249587">
    <w:abstractNumId w:val="20"/>
  </w:num>
  <w:num w:numId="27" w16cid:durableId="317148782">
    <w:abstractNumId w:val="18"/>
  </w:num>
  <w:num w:numId="28" w16cid:durableId="1234197250">
    <w:abstractNumId w:val="7"/>
  </w:num>
  <w:num w:numId="29" w16cid:durableId="1559781423">
    <w:abstractNumId w:val="19"/>
  </w:num>
  <w:num w:numId="30" w16cid:durableId="1457527686">
    <w:abstractNumId w:val="14"/>
  </w:num>
  <w:num w:numId="31" w16cid:durableId="1224291965">
    <w:abstractNumId w:val="1"/>
  </w:num>
  <w:num w:numId="32" w16cid:durableId="1705982940">
    <w:abstractNumId w:val="21"/>
  </w:num>
  <w:num w:numId="33" w16cid:durableId="681471662">
    <w:abstractNumId w:val="27"/>
  </w:num>
  <w:num w:numId="34" w16cid:durableId="1418943264">
    <w:abstractNumId w:val="17"/>
  </w:num>
  <w:num w:numId="35" w16cid:durableId="336687588">
    <w:abstractNumId w:val="5"/>
  </w:num>
  <w:num w:numId="36" w16cid:durableId="713583354">
    <w:abstractNumId w:val="24"/>
  </w:num>
  <w:num w:numId="37" w16cid:durableId="649485407">
    <w:abstractNumId w:val="0"/>
  </w:num>
  <w:num w:numId="38" w16cid:durableId="1063677571">
    <w:abstractNumId w:val="35"/>
  </w:num>
  <w:num w:numId="39" w16cid:durableId="1222135799">
    <w:abstractNumId w:val="39"/>
  </w:num>
  <w:num w:numId="40" w16cid:durableId="771126566">
    <w:abstractNumId w:val="42"/>
  </w:num>
  <w:num w:numId="41" w16cid:durableId="1177158161">
    <w:abstractNumId w:val="37"/>
  </w:num>
  <w:num w:numId="42" w16cid:durableId="440151208">
    <w:abstractNumId w:val="31"/>
  </w:num>
  <w:num w:numId="43" w16cid:durableId="919800557">
    <w:abstractNumId w:val="13"/>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608D"/>
    <w:rsid w:val="00001AB1"/>
    <w:rsid w:val="00003432"/>
    <w:rsid w:val="000042B0"/>
    <w:rsid w:val="000052C9"/>
    <w:rsid w:val="0000763E"/>
    <w:rsid w:val="00007FAA"/>
    <w:rsid w:val="000167CD"/>
    <w:rsid w:val="00021A01"/>
    <w:rsid w:val="00036C52"/>
    <w:rsid w:val="000377D0"/>
    <w:rsid w:val="000414CC"/>
    <w:rsid w:val="00045056"/>
    <w:rsid w:val="000463CA"/>
    <w:rsid w:val="00046D5A"/>
    <w:rsid w:val="00051F6B"/>
    <w:rsid w:val="000544F0"/>
    <w:rsid w:val="0005602E"/>
    <w:rsid w:val="00061660"/>
    <w:rsid w:val="000639FD"/>
    <w:rsid w:val="00064381"/>
    <w:rsid w:val="000647DD"/>
    <w:rsid w:val="00066034"/>
    <w:rsid w:val="000677DB"/>
    <w:rsid w:val="00067DEB"/>
    <w:rsid w:val="00070548"/>
    <w:rsid w:val="00070CD7"/>
    <w:rsid w:val="0007241B"/>
    <w:rsid w:val="00077B30"/>
    <w:rsid w:val="000828FC"/>
    <w:rsid w:val="00087163"/>
    <w:rsid w:val="00091AAA"/>
    <w:rsid w:val="0009605D"/>
    <w:rsid w:val="000A09A1"/>
    <w:rsid w:val="000A2AAB"/>
    <w:rsid w:val="000A32CB"/>
    <w:rsid w:val="000B267E"/>
    <w:rsid w:val="000C0D2D"/>
    <w:rsid w:val="000C1264"/>
    <w:rsid w:val="000C19B4"/>
    <w:rsid w:val="000C7942"/>
    <w:rsid w:val="000D61FA"/>
    <w:rsid w:val="000D67C6"/>
    <w:rsid w:val="000D7E89"/>
    <w:rsid w:val="000E0D79"/>
    <w:rsid w:val="000E2E3C"/>
    <w:rsid w:val="000E7314"/>
    <w:rsid w:val="000F0159"/>
    <w:rsid w:val="000F3542"/>
    <w:rsid w:val="000F3E9E"/>
    <w:rsid w:val="000F7D8E"/>
    <w:rsid w:val="001024EB"/>
    <w:rsid w:val="00103213"/>
    <w:rsid w:val="00104224"/>
    <w:rsid w:val="0010518E"/>
    <w:rsid w:val="0010766D"/>
    <w:rsid w:val="0011151C"/>
    <w:rsid w:val="00111992"/>
    <w:rsid w:val="00112E5E"/>
    <w:rsid w:val="001143FB"/>
    <w:rsid w:val="00116426"/>
    <w:rsid w:val="001222A2"/>
    <w:rsid w:val="00123760"/>
    <w:rsid w:val="00126738"/>
    <w:rsid w:val="00127F84"/>
    <w:rsid w:val="0013694A"/>
    <w:rsid w:val="00140D32"/>
    <w:rsid w:val="00140E6F"/>
    <w:rsid w:val="00146CFA"/>
    <w:rsid w:val="001529B5"/>
    <w:rsid w:val="0015325B"/>
    <w:rsid w:val="00154C05"/>
    <w:rsid w:val="00155626"/>
    <w:rsid w:val="0016036B"/>
    <w:rsid w:val="00160B7D"/>
    <w:rsid w:val="001678D9"/>
    <w:rsid w:val="00173AB3"/>
    <w:rsid w:val="001821BA"/>
    <w:rsid w:val="00182301"/>
    <w:rsid w:val="00186DFB"/>
    <w:rsid w:val="00187D85"/>
    <w:rsid w:val="001902E3"/>
    <w:rsid w:val="001937EB"/>
    <w:rsid w:val="0019515D"/>
    <w:rsid w:val="0019701E"/>
    <w:rsid w:val="001A3D37"/>
    <w:rsid w:val="001A582F"/>
    <w:rsid w:val="001B01E4"/>
    <w:rsid w:val="001B08F5"/>
    <w:rsid w:val="001B220A"/>
    <w:rsid w:val="001B596B"/>
    <w:rsid w:val="001B5E59"/>
    <w:rsid w:val="001B5E60"/>
    <w:rsid w:val="001B63C2"/>
    <w:rsid w:val="001C0BBB"/>
    <w:rsid w:val="001C1F6F"/>
    <w:rsid w:val="001C2A71"/>
    <w:rsid w:val="001C30BB"/>
    <w:rsid w:val="001C3AC2"/>
    <w:rsid w:val="001C58C6"/>
    <w:rsid w:val="001C64FE"/>
    <w:rsid w:val="001C68C1"/>
    <w:rsid w:val="001C6F83"/>
    <w:rsid w:val="001C7832"/>
    <w:rsid w:val="001D1E7E"/>
    <w:rsid w:val="001D371B"/>
    <w:rsid w:val="001D552C"/>
    <w:rsid w:val="001D68B1"/>
    <w:rsid w:val="001D7E87"/>
    <w:rsid w:val="001E12E4"/>
    <w:rsid w:val="001E418F"/>
    <w:rsid w:val="001E43DC"/>
    <w:rsid w:val="001E7530"/>
    <w:rsid w:val="001F29B3"/>
    <w:rsid w:val="001F2D1F"/>
    <w:rsid w:val="001F338F"/>
    <w:rsid w:val="001F6899"/>
    <w:rsid w:val="001F6934"/>
    <w:rsid w:val="001F7660"/>
    <w:rsid w:val="00200B1C"/>
    <w:rsid w:val="00204020"/>
    <w:rsid w:val="0021042E"/>
    <w:rsid w:val="00220416"/>
    <w:rsid w:val="0022634B"/>
    <w:rsid w:val="00227ECE"/>
    <w:rsid w:val="00232072"/>
    <w:rsid w:val="00232A31"/>
    <w:rsid w:val="00235954"/>
    <w:rsid w:val="00236C00"/>
    <w:rsid w:val="00240678"/>
    <w:rsid w:val="00240995"/>
    <w:rsid w:val="002428E4"/>
    <w:rsid w:val="00243630"/>
    <w:rsid w:val="00244B5A"/>
    <w:rsid w:val="00247780"/>
    <w:rsid w:val="002525AE"/>
    <w:rsid w:val="002644B6"/>
    <w:rsid w:val="0026691D"/>
    <w:rsid w:val="00266BAA"/>
    <w:rsid w:val="00267791"/>
    <w:rsid w:val="002704B4"/>
    <w:rsid w:val="00283596"/>
    <w:rsid w:val="00286FD5"/>
    <w:rsid w:val="002900C1"/>
    <w:rsid w:val="00291427"/>
    <w:rsid w:val="00291EBE"/>
    <w:rsid w:val="00293473"/>
    <w:rsid w:val="00296465"/>
    <w:rsid w:val="00297860"/>
    <w:rsid w:val="00297BDD"/>
    <w:rsid w:val="002A244E"/>
    <w:rsid w:val="002A513B"/>
    <w:rsid w:val="002A58BA"/>
    <w:rsid w:val="002A6BF1"/>
    <w:rsid w:val="002B3098"/>
    <w:rsid w:val="002B478A"/>
    <w:rsid w:val="002B6748"/>
    <w:rsid w:val="002B6DAD"/>
    <w:rsid w:val="002B7FDC"/>
    <w:rsid w:val="002C1F91"/>
    <w:rsid w:val="002C565E"/>
    <w:rsid w:val="002C5C2F"/>
    <w:rsid w:val="002C7776"/>
    <w:rsid w:val="002E04D0"/>
    <w:rsid w:val="002E0763"/>
    <w:rsid w:val="002E6A76"/>
    <w:rsid w:val="002F2AC9"/>
    <w:rsid w:val="002F6169"/>
    <w:rsid w:val="002F64F1"/>
    <w:rsid w:val="00300F27"/>
    <w:rsid w:val="00300FE0"/>
    <w:rsid w:val="003014E8"/>
    <w:rsid w:val="003049FE"/>
    <w:rsid w:val="00304A66"/>
    <w:rsid w:val="00305976"/>
    <w:rsid w:val="00305CAC"/>
    <w:rsid w:val="00305DD8"/>
    <w:rsid w:val="0031384C"/>
    <w:rsid w:val="00317699"/>
    <w:rsid w:val="0032057E"/>
    <w:rsid w:val="003207CB"/>
    <w:rsid w:val="00322C4E"/>
    <w:rsid w:val="00323AB1"/>
    <w:rsid w:val="00323AC6"/>
    <w:rsid w:val="0032443E"/>
    <w:rsid w:val="0032784A"/>
    <w:rsid w:val="00332400"/>
    <w:rsid w:val="0033536D"/>
    <w:rsid w:val="0033769E"/>
    <w:rsid w:val="003431A2"/>
    <w:rsid w:val="003432A9"/>
    <w:rsid w:val="00343F55"/>
    <w:rsid w:val="00344704"/>
    <w:rsid w:val="00347545"/>
    <w:rsid w:val="003602FD"/>
    <w:rsid w:val="0036248A"/>
    <w:rsid w:val="00362573"/>
    <w:rsid w:val="00364F78"/>
    <w:rsid w:val="003702E2"/>
    <w:rsid w:val="00370564"/>
    <w:rsid w:val="00370721"/>
    <w:rsid w:val="00371DF9"/>
    <w:rsid w:val="00384E02"/>
    <w:rsid w:val="00385707"/>
    <w:rsid w:val="003873DE"/>
    <w:rsid w:val="00394249"/>
    <w:rsid w:val="00397219"/>
    <w:rsid w:val="00397F04"/>
    <w:rsid w:val="003A0C89"/>
    <w:rsid w:val="003A7EE0"/>
    <w:rsid w:val="003B090D"/>
    <w:rsid w:val="003B1406"/>
    <w:rsid w:val="003B22F4"/>
    <w:rsid w:val="003B297C"/>
    <w:rsid w:val="003B2B42"/>
    <w:rsid w:val="003B66C5"/>
    <w:rsid w:val="003B6C81"/>
    <w:rsid w:val="003B6F86"/>
    <w:rsid w:val="003C4A8F"/>
    <w:rsid w:val="003C4DCC"/>
    <w:rsid w:val="003D4645"/>
    <w:rsid w:val="003D4C4F"/>
    <w:rsid w:val="003D6948"/>
    <w:rsid w:val="003E1BF6"/>
    <w:rsid w:val="003E3A93"/>
    <w:rsid w:val="003E5250"/>
    <w:rsid w:val="003E6D4A"/>
    <w:rsid w:val="003E6D54"/>
    <w:rsid w:val="003F0A0E"/>
    <w:rsid w:val="003F15E6"/>
    <w:rsid w:val="003F4198"/>
    <w:rsid w:val="003F44EE"/>
    <w:rsid w:val="003F4924"/>
    <w:rsid w:val="003F551B"/>
    <w:rsid w:val="00401A59"/>
    <w:rsid w:val="00405CAE"/>
    <w:rsid w:val="004063C4"/>
    <w:rsid w:val="0040794E"/>
    <w:rsid w:val="004113D9"/>
    <w:rsid w:val="00412022"/>
    <w:rsid w:val="0041300D"/>
    <w:rsid w:val="0041340D"/>
    <w:rsid w:val="00413FD8"/>
    <w:rsid w:val="00417E14"/>
    <w:rsid w:val="00420329"/>
    <w:rsid w:val="00422C75"/>
    <w:rsid w:val="00427882"/>
    <w:rsid w:val="00427E9C"/>
    <w:rsid w:val="00434D83"/>
    <w:rsid w:val="00441012"/>
    <w:rsid w:val="0044192A"/>
    <w:rsid w:val="00444422"/>
    <w:rsid w:val="00450338"/>
    <w:rsid w:val="004514C6"/>
    <w:rsid w:val="00455392"/>
    <w:rsid w:val="00456908"/>
    <w:rsid w:val="00457F01"/>
    <w:rsid w:val="00461B6B"/>
    <w:rsid w:val="0046366A"/>
    <w:rsid w:val="00465BD1"/>
    <w:rsid w:val="004723DD"/>
    <w:rsid w:val="00472FFB"/>
    <w:rsid w:val="004748E2"/>
    <w:rsid w:val="00475C3F"/>
    <w:rsid w:val="00476A0D"/>
    <w:rsid w:val="00480FA3"/>
    <w:rsid w:val="0048478D"/>
    <w:rsid w:val="00484A95"/>
    <w:rsid w:val="00484D68"/>
    <w:rsid w:val="00485302"/>
    <w:rsid w:val="004877F6"/>
    <w:rsid w:val="004906C6"/>
    <w:rsid w:val="004918EB"/>
    <w:rsid w:val="00491A00"/>
    <w:rsid w:val="00491ED2"/>
    <w:rsid w:val="00492182"/>
    <w:rsid w:val="004A3042"/>
    <w:rsid w:val="004A406F"/>
    <w:rsid w:val="004B360A"/>
    <w:rsid w:val="004C0065"/>
    <w:rsid w:val="004C038A"/>
    <w:rsid w:val="004C1763"/>
    <w:rsid w:val="004C1E24"/>
    <w:rsid w:val="004C2E77"/>
    <w:rsid w:val="004C4298"/>
    <w:rsid w:val="004D0414"/>
    <w:rsid w:val="004D1DF1"/>
    <w:rsid w:val="004D3F2F"/>
    <w:rsid w:val="004D7CCF"/>
    <w:rsid w:val="004D7D0F"/>
    <w:rsid w:val="004E3874"/>
    <w:rsid w:val="004E38CA"/>
    <w:rsid w:val="004E40E9"/>
    <w:rsid w:val="004E5A54"/>
    <w:rsid w:val="004F094C"/>
    <w:rsid w:val="004F25C1"/>
    <w:rsid w:val="004F2E56"/>
    <w:rsid w:val="004F559C"/>
    <w:rsid w:val="004F5E9E"/>
    <w:rsid w:val="004F5ED8"/>
    <w:rsid w:val="00504BAC"/>
    <w:rsid w:val="0050509A"/>
    <w:rsid w:val="00507102"/>
    <w:rsid w:val="005114E3"/>
    <w:rsid w:val="0051686F"/>
    <w:rsid w:val="005174D2"/>
    <w:rsid w:val="00520116"/>
    <w:rsid w:val="005272CC"/>
    <w:rsid w:val="00530414"/>
    <w:rsid w:val="00532D6A"/>
    <w:rsid w:val="005332AF"/>
    <w:rsid w:val="00533C35"/>
    <w:rsid w:val="00533E0E"/>
    <w:rsid w:val="00554C2A"/>
    <w:rsid w:val="00556166"/>
    <w:rsid w:val="0056105F"/>
    <w:rsid w:val="00567D5E"/>
    <w:rsid w:val="00571D6C"/>
    <w:rsid w:val="00577F35"/>
    <w:rsid w:val="005814DC"/>
    <w:rsid w:val="005860A4"/>
    <w:rsid w:val="00587A28"/>
    <w:rsid w:val="00591A5E"/>
    <w:rsid w:val="00591FCA"/>
    <w:rsid w:val="005A02BF"/>
    <w:rsid w:val="005A0A7B"/>
    <w:rsid w:val="005A3599"/>
    <w:rsid w:val="005A45E3"/>
    <w:rsid w:val="005B73DF"/>
    <w:rsid w:val="005C0427"/>
    <w:rsid w:val="005C31CA"/>
    <w:rsid w:val="005D3DB9"/>
    <w:rsid w:val="005D5069"/>
    <w:rsid w:val="005D647C"/>
    <w:rsid w:val="005D7BE1"/>
    <w:rsid w:val="005E1D24"/>
    <w:rsid w:val="005E331C"/>
    <w:rsid w:val="005F0570"/>
    <w:rsid w:val="005F17CC"/>
    <w:rsid w:val="005F61AE"/>
    <w:rsid w:val="005F68AD"/>
    <w:rsid w:val="005F6DCD"/>
    <w:rsid w:val="0060285A"/>
    <w:rsid w:val="00606052"/>
    <w:rsid w:val="00607E70"/>
    <w:rsid w:val="00613033"/>
    <w:rsid w:val="00614959"/>
    <w:rsid w:val="00617F88"/>
    <w:rsid w:val="006316E5"/>
    <w:rsid w:val="00632060"/>
    <w:rsid w:val="0063220F"/>
    <w:rsid w:val="006334F1"/>
    <w:rsid w:val="006346B9"/>
    <w:rsid w:val="00640E81"/>
    <w:rsid w:val="00643E12"/>
    <w:rsid w:val="00651EDC"/>
    <w:rsid w:val="006564A0"/>
    <w:rsid w:val="0066542A"/>
    <w:rsid w:val="00673596"/>
    <w:rsid w:val="00677902"/>
    <w:rsid w:val="00677F23"/>
    <w:rsid w:val="00680C67"/>
    <w:rsid w:val="00681AB1"/>
    <w:rsid w:val="00681CCC"/>
    <w:rsid w:val="006872CD"/>
    <w:rsid w:val="006873EA"/>
    <w:rsid w:val="00690B7D"/>
    <w:rsid w:val="00692CF1"/>
    <w:rsid w:val="0069410F"/>
    <w:rsid w:val="00694765"/>
    <w:rsid w:val="006A136A"/>
    <w:rsid w:val="006A25B2"/>
    <w:rsid w:val="006A70AC"/>
    <w:rsid w:val="006B3A75"/>
    <w:rsid w:val="006B66D8"/>
    <w:rsid w:val="006B759D"/>
    <w:rsid w:val="006C190F"/>
    <w:rsid w:val="006C3F76"/>
    <w:rsid w:val="006D06F9"/>
    <w:rsid w:val="006D2654"/>
    <w:rsid w:val="006D5240"/>
    <w:rsid w:val="006E022F"/>
    <w:rsid w:val="006E47ED"/>
    <w:rsid w:val="006E6477"/>
    <w:rsid w:val="006F1E80"/>
    <w:rsid w:val="006F4AF4"/>
    <w:rsid w:val="0070015D"/>
    <w:rsid w:val="00700E83"/>
    <w:rsid w:val="00714C32"/>
    <w:rsid w:val="0071643E"/>
    <w:rsid w:val="007165FB"/>
    <w:rsid w:val="0071668B"/>
    <w:rsid w:val="007178CF"/>
    <w:rsid w:val="00720BD0"/>
    <w:rsid w:val="00724673"/>
    <w:rsid w:val="007253CF"/>
    <w:rsid w:val="00725CEE"/>
    <w:rsid w:val="0073312F"/>
    <w:rsid w:val="007412FA"/>
    <w:rsid w:val="007424E3"/>
    <w:rsid w:val="00745AC2"/>
    <w:rsid w:val="007553AA"/>
    <w:rsid w:val="00755B5C"/>
    <w:rsid w:val="00756500"/>
    <w:rsid w:val="00760CB8"/>
    <w:rsid w:val="00761224"/>
    <w:rsid w:val="0077357E"/>
    <w:rsid w:val="007753A7"/>
    <w:rsid w:val="00784E2D"/>
    <w:rsid w:val="00786B20"/>
    <w:rsid w:val="00786D14"/>
    <w:rsid w:val="007908AB"/>
    <w:rsid w:val="00790E67"/>
    <w:rsid w:val="0079651B"/>
    <w:rsid w:val="00796847"/>
    <w:rsid w:val="007A4137"/>
    <w:rsid w:val="007A4568"/>
    <w:rsid w:val="007A6AA7"/>
    <w:rsid w:val="007C023D"/>
    <w:rsid w:val="007C5A5B"/>
    <w:rsid w:val="007C6D30"/>
    <w:rsid w:val="007D1CC4"/>
    <w:rsid w:val="007D2676"/>
    <w:rsid w:val="007D2942"/>
    <w:rsid w:val="007D4FDE"/>
    <w:rsid w:val="007D5C85"/>
    <w:rsid w:val="007D7DE9"/>
    <w:rsid w:val="007E06BB"/>
    <w:rsid w:val="007E0AB0"/>
    <w:rsid w:val="007E1363"/>
    <w:rsid w:val="007E1425"/>
    <w:rsid w:val="007E2171"/>
    <w:rsid w:val="007E3CE9"/>
    <w:rsid w:val="007E49C6"/>
    <w:rsid w:val="007E51BE"/>
    <w:rsid w:val="007E5A87"/>
    <w:rsid w:val="007E7533"/>
    <w:rsid w:val="007F1352"/>
    <w:rsid w:val="007F19A3"/>
    <w:rsid w:val="007F5CA3"/>
    <w:rsid w:val="007F676E"/>
    <w:rsid w:val="007F6E7A"/>
    <w:rsid w:val="0080254C"/>
    <w:rsid w:val="008026BE"/>
    <w:rsid w:val="00802BB8"/>
    <w:rsid w:val="008048F9"/>
    <w:rsid w:val="008064A2"/>
    <w:rsid w:val="00815545"/>
    <w:rsid w:val="0081655A"/>
    <w:rsid w:val="00821E8B"/>
    <w:rsid w:val="00822C83"/>
    <w:rsid w:val="008240E8"/>
    <w:rsid w:val="00825D20"/>
    <w:rsid w:val="0083228C"/>
    <w:rsid w:val="0083404A"/>
    <w:rsid w:val="00834F97"/>
    <w:rsid w:val="008360A4"/>
    <w:rsid w:val="008418E7"/>
    <w:rsid w:val="00847A89"/>
    <w:rsid w:val="0086502D"/>
    <w:rsid w:val="008660CC"/>
    <w:rsid w:val="008678D8"/>
    <w:rsid w:val="00867A4C"/>
    <w:rsid w:val="00873BA1"/>
    <w:rsid w:val="00874DEF"/>
    <w:rsid w:val="008757DA"/>
    <w:rsid w:val="00875995"/>
    <w:rsid w:val="00876CBA"/>
    <w:rsid w:val="00876CC1"/>
    <w:rsid w:val="00877C8D"/>
    <w:rsid w:val="00881F05"/>
    <w:rsid w:val="00885631"/>
    <w:rsid w:val="008871AD"/>
    <w:rsid w:val="008930F4"/>
    <w:rsid w:val="0089380E"/>
    <w:rsid w:val="008955CF"/>
    <w:rsid w:val="0089693D"/>
    <w:rsid w:val="008A1B74"/>
    <w:rsid w:val="008A6F1C"/>
    <w:rsid w:val="008A7208"/>
    <w:rsid w:val="008B1603"/>
    <w:rsid w:val="008B26DD"/>
    <w:rsid w:val="008B5535"/>
    <w:rsid w:val="008B563F"/>
    <w:rsid w:val="008B6A9C"/>
    <w:rsid w:val="008B7122"/>
    <w:rsid w:val="008C19BC"/>
    <w:rsid w:val="008C67DC"/>
    <w:rsid w:val="008C73C8"/>
    <w:rsid w:val="008E0252"/>
    <w:rsid w:val="008E0695"/>
    <w:rsid w:val="008E1113"/>
    <w:rsid w:val="008E22FD"/>
    <w:rsid w:val="008F390F"/>
    <w:rsid w:val="008F726E"/>
    <w:rsid w:val="009009E5"/>
    <w:rsid w:val="009017D2"/>
    <w:rsid w:val="009043F3"/>
    <w:rsid w:val="009058E3"/>
    <w:rsid w:val="009059F1"/>
    <w:rsid w:val="00905B71"/>
    <w:rsid w:val="0090728A"/>
    <w:rsid w:val="00916E9A"/>
    <w:rsid w:val="00917B0F"/>
    <w:rsid w:val="00933687"/>
    <w:rsid w:val="00934376"/>
    <w:rsid w:val="00935532"/>
    <w:rsid w:val="009370D0"/>
    <w:rsid w:val="00940245"/>
    <w:rsid w:val="00942355"/>
    <w:rsid w:val="00942BA3"/>
    <w:rsid w:val="00945039"/>
    <w:rsid w:val="00950195"/>
    <w:rsid w:val="00951526"/>
    <w:rsid w:val="00953C49"/>
    <w:rsid w:val="009608D0"/>
    <w:rsid w:val="00960FF6"/>
    <w:rsid w:val="00961E58"/>
    <w:rsid w:val="00963EDC"/>
    <w:rsid w:val="009656B6"/>
    <w:rsid w:val="0096576C"/>
    <w:rsid w:val="009658FE"/>
    <w:rsid w:val="0097221B"/>
    <w:rsid w:val="00974A59"/>
    <w:rsid w:val="00982D13"/>
    <w:rsid w:val="00984368"/>
    <w:rsid w:val="0098629A"/>
    <w:rsid w:val="00991CC9"/>
    <w:rsid w:val="009A2BA0"/>
    <w:rsid w:val="009A73E6"/>
    <w:rsid w:val="009B0815"/>
    <w:rsid w:val="009B11B0"/>
    <w:rsid w:val="009B1E02"/>
    <w:rsid w:val="009C5277"/>
    <w:rsid w:val="009C52F2"/>
    <w:rsid w:val="009C62E7"/>
    <w:rsid w:val="009C792A"/>
    <w:rsid w:val="009D0026"/>
    <w:rsid w:val="009D2EF0"/>
    <w:rsid w:val="009D5AF0"/>
    <w:rsid w:val="009D7EC8"/>
    <w:rsid w:val="009E2BC9"/>
    <w:rsid w:val="009E608D"/>
    <w:rsid w:val="009E6A72"/>
    <w:rsid w:val="009F07AC"/>
    <w:rsid w:val="009F7AC2"/>
    <w:rsid w:val="00A033CC"/>
    <w:rsid w:val="00A0433B"/>
    <w:rsid w:val="00A05D3C"/>
    <w:rsid w:val="00A0693E"/>
    <w:rsid w:val="00A0799E"/>
    <w:rsid w:val="00A12761"/>
    <w:rsid w:val="00A13D3E"/>
    <w:rsid w:val="00A15BE7"/>
    <w:rsid w:val="00A16117"/>
    <w:rsid w:val="00A17193"/>
    <w:rsid w:val="00A202A1"/>
    <w:rsid w:val="00A20951"/>
    <w:rsid w:val="00A217B9"/>
    <w:rsid w:val="00A33FD7"/>
    <w:rsid w:val="00A36571"/>
    <w:rsid w:val="00A4239E"/>
    <w:rsid w:val="00A43599"/>
    <w:rsid w:val="00A45BC7"/>
    <w:rsid w:val="00A46964"/>
    <w:rsid w:val="00A47DF3"/>
    <w:rsid w:val="00A556DC"/>
    <w:rsid w:val="00A6037B"/>
    <w:rsid w:val="00A6127C"/>
    <w:rsid w:val="00A714E6"/>
    <w:rsid w:val="00A71F8F"/>
    <w:rsid w:val="00A72932"/>
    <w:rsid w:val="00A72DCA"/>
    <w:rsid w:val="00A73C82"/>
    <w:rsid w:val="00A74EA6"/>
    <w:rsid w:val="00A80FE9"/>
    <w:rsid w:val="00A815C7"/>
    <w:rsid w:val="00A83EDB"/>
    <w:rsid w:val="00A852EB"/>
    <w:rsid w:val="00A855C4"/>
    <w:rsid w:val="00A937AF"/>
    <w:rsid w:val="00A9741F"/>
    <w:rsid w:val="00AA07C3"/>
    <w:rsid w:val="00AB3DA9"/>
    <w:rsid w:val="00AB3FFE"/>
    <w:rsid w:val="00AB49E1"/>
    <w:rsid w:val="00AB5FC5"/>
    <w:rsid w:val="00AD1818"/>
    <w:rsid w:val="00AD43C1"/>
    <w:rsid w:val="00AE4BFA"/>
    <w:rsid w:val="00AF3A64"/>
    <w:rsid w:val="00AF41E0"/>
    <w:rsid w:val="00AF7E93"/>
    <w:rsid w:val="00B0192B"/>
    <w:rsid w:val="00B07D9D"/>
    <w:rsid w:val="00B10F07"/>
    <w:rsid w:val="00B143BF"/>
    <w:rsid w:val="00B15BDE"/>
    <w:rsid w:val="00B235C0"/>
    <w:rsid w:val="00B23691"/>
    <w:rsid w:val="00B26500"/>
    <w:rsid w:val="00B265AC"/>
    <w:rsid w:val="00B27557"/>
    <w:rsid w:val="00B3280D"/>
    <w:rsid w:val="00B36189"/>
    <w:rsid w:val="00B36C8C"/>
    <w:rsid w:val="00B40C49"/>
    <w:rsid w:val="00B41768"/>
    <w:rsid w:val="00B444EB"/>
    <w:rsid w:val="00B506E0"/>
    <w:rsid w:val="00B52BC4"/>
    <w:rsid w:val="00B572CF"/>
    <w:rsid w:val="00B607D6"/>
    <w:rsid w:val="00B62784"/>
    <w:rsid w:val="00B65878"/>
    <w:rsid w:val="00B67A34"/>
    <w:rsid w:val="00B758D5"/>
    <w:rsid w:val="00B8051B"/>
    <w:rsid w:val="00B8611B"/>
    <w:rsid w:val="00B90944"/>
    <w:rsid w:val="00B9290B"/>
    <w:rsid w:val="00BA64CE"/>
    <w:rsid w:val="00BB2051"/>
    <w:rsid w:val="00BB29E7"/>
    <w:rsid w:val="00BB6E17"/>
    <w:rsid w:val="00BC0ECF"/>
    <w:rsid w:val="00BC11D7"/>
    <w:rsid w:val="00BC3A05"/>
    <w:rsid w:val="00BD3D91"/>
    <w:rsid w:val="00BD4E52"/>
    <w:rsid w:val="00BD52AB"/>
    <w:rsid w:val="00BE08BA"/>
    <w:rsid w:val="00BE205B"/>
    <w:rsid w:val="00BE33D4"/>
    <w:rsid w:val="00BF1F91"/>
    <w:rsid w:val="00BF3FCA"/>
    <w:rsid w:val="00BF638E"/>
    <w:rsid w:val="00BF6EA0"/>
    <w:rsid w:val="00C0019D"/>
    <w:rsid w:val="00C00963"/>
    <w:rsid w:val="00C02A2B"/>
    <w:rsid w:val="00C05583"/>
    <w:rsid w:val="00C1004A"/>
    <w:rsid w:val="00C20BF1"/>
    <w:rsid w:val="00C2137C"/>
    <w:rsid w:val="00C230C9"/>
    <w:rsid w:val="00C266C2"/>
    <w:rsid w:val="00C31207"/>
    <w:rsid w:val="00C36A8A"/>
    <w:rsid w:val="00C418AA"/>
    <w:rsid w:val="00C44188"/>
    <w:rsid w:val="00C44614"/>
    <w:rsid w:val="00C467AE"/>
    <w:rsid w:val="00C47BBA"/>
    <w:rsid w:val="00C50FAF"/>
    <w:rsid w:val="00C557EC"/>
    <w:rsid w:val="00C65267"/>
    <w:rsid w:val="00C66A7D"/>
    <w:rsid w:val="00C72EAB"/>
    <w:rsid w:val="00C7606D"/>
    <w:rsid w:val="00C81608"/>
    <w:rsid w:val="00C81A89"/>
    <w:rsid w:val="00C85D52"/>
    <w:rsid w:val="00C861A6"/>
    <w:rsid w:val="00C868FB"/>
    <w:rsid w:val="00C90604"/>
    <w:rsid w:val="00C951C5"/>
    <w:rsid w:val="00C95535"/>
    <w:rsid w:val="00C96082"/>
    <w:rsid w:val="00C968EE"/>
    <w:rsid w:val="00CA5C1B"/>
    <w:rsid w:val="00CA5C1F"/>
    <w:rsid w:val="00CA7940"/>
    <w:rsid w:val="00CB1B4E"/>
    <w:rsid w:val="00CB4FE5"/>
    <w:rsid w:val="00CC4925"/>
    <w:rsid w:val="00CC6BB5"/>
    <w:rsid w:val="00CC7430"/>
    <w:rsid w:val="00CC78A2"/>
    <w:rsid w:val="00CC790E"/>
    <w:rsid w:val="00CD3A0E"/>
    <w:rsid w:val="00CD49AA"/>
    <w:rsid w:val="00CD5098"/>
    <w:rsid w:val="00CD5B6D"/>
    <w:rsid w:val="00CD6C70"/>
    <w:rsid w:val="00CD7D38"/>
    <w:rsid w:val="00CE0E9F"/>
    <w:rsid w:val="00CE2485"/>
    <w:rsid w:val="00CE2764"/>
    <w:rsid w:val="00CE669C"/>
    <w:rsid w:val="00CF0504"/>
    <w:rsid w:val="00CF062D"/>
    <w:rsid w:val="00CF3F7A"/>
    <w:rsid w:val="00D0487F"/>
    <w:rsid w:val="00D0614C"/>
    <w:rsid w:val="00D134D9"/>
    <w:rsid w:val="00D1608E"/>
    <w:rsid w:val="00D164E3"/>
    <w:rsid w:val="00D2196F"/>
    <w:rsid w:val="00D21C3E"/>
    <w:rsid w:val="00D21DEA"/>
    <w:rsid w:val="00D22792"/>
    <w:rsid w:val="00D24475"/>
    <w:rsid w:val="00D24FE9"/>
    <w:rsid w:val="00D25E3B"/>
    <w:rsid w:val="00D2767A"/>
    <w:rsid w:val="00D30B06"/>
    <w:rsid w:val="00D31FB8"/>
    <w:rsid w:val="00D32051"/>
    <w:rsid w:val="00D32A6D"/>
    <w:rsid w:val="00D35CAC"/>
    <w:rsid w:val="00D43C9A"/>
    <w:rsid w:val="00D44123"/>
    <w:rsid w:val="00D477D5"/>
    <w:rsid w:val="00D51E9D"/>
    <w:rsid w:val="00D5292B"/>
    <w:rsid w:val="00D53FCD"/>
    <w:rsid w:val="00D5481A"/>
    <w:rsid w:val="00D62BC8"/>
    <w:rsid w:val="00D66D42"/>
    <w:rsid w:val="00D727E9"/>
    <w:rsid w:val="00D72C31"/>
    <w:rsid w:val="00D72E19"/>
    <w:rsid w:val="00D7338A"/>
    <w:rsid w:val="00D74F02"/>
    <w:rsid w:val="00D80567"/>
    <w:rsid w:val="00D8316D"/>
    <w:rsid w:val="00D84BF4"/>
    <w:rsid w:val="00D84EAF"/>
    <w:rsid w:val="00D857BC"/>
    <w:rsid w:val="00D92281"/>
    <w:rsid w:val="00DA47F2"/>
    <w:rsid w:val="00DA71AC"/>
    <w:rsid w:val="00DA7CA2"/>
    <w:rsid w:val="00DB0F25"/>
    <w:rsid w:val="00DB1DA5"/>
    <w:rsid w:val="00DB7EE5"/>
    <w:rsid w:val="00DC0891"/>
    <w:rsid w:val="00DC0C1A"/>
    <w:rsid w:val="00DC166A"/>
    <w:rsid w:val="00DC4BCC"/>
    <w:rsid w:val="00DD4669"/>
    <w:rsid w:val="00DD5606"/>
    <w:rsid w:val="00DD5B16"/>
    <w:rsid w:val="00DD5EAD"/>
    <w:rsid w:val="00DE1047"/>
    <w:rsid w:val="00DE5F94"/>
    <w:rsid w:val="00DE6366"/>
    <w:rsid w:val="00DF1E47"/>
    <w:rsid w:val="00DF5B4D"/>
    <w:rsid w:val="00DF7BB9"/>
    <w:rsid w:val="00E07E67"/>
    <w:rsid w:val="00E1052C"/>
    <w:rsid w:val="00E10878"/>
    <w:rsid w:val="00E1404F"/>
    <w:rsid w:val="00E163F2"/>
    <w:rsid w:val="00E16D75"/>
    <w:rsid w:val="00E17768"/>
    <w:rsid w:val="00E2047F"/>
    <w:rsid w:val="00E21D20"/>
    <w:rsid w:val="00E22FBA"/>
    <w:rsid w:val="00E23F70"/>
    <w:rsid w:val="00E3029B"/>
    <w:rsid w:val="00E30654"/>
    <w:rsid w:val="00E31C6D"/>
    <w:rsid w:val="00E348C3"/>
    <w:rsid w:val="00E3589C"/>
    <w:rsid w:val="00E3623B"/>
    <w:rsid w:val="00E362BD"/>
    <w:rsid w:val="00E372EB"/>
    <w:rsid w:val="00E45EBE"/>
    <w:rsid w:val="00E54FAD"/>
    <w:rsid w:val="00E56240"/>
    <w:rsid w:val="00E60C7F"/>
    <w:rsid w:val="00E638DC"/>
    <w:rsid w:val="00E64027"/>
    <w:rsid w:val="00E644AE"/>
    <w:rsid w:val="00E64DA1"/>
    <w:rsid w:val="00E65CEF"/>
    <w:rsid w:val="00E6605F"/>
    <w:rsid w:val="00E66B9A"/>
    <w:rsid w:val="00E66F9B"/>
    <w:rsid w:val="00E74A24"/>
    <w:rsid w:val="00E82A81"/>
    <w:rsid w:val="00E85117"/>
    <w:rsid w:val="00E858EE"/>
    <w:rsid w:val="00E86EE2"/>
    <w:rsid w:val="00E93C02"/>
    <w:rsid w:val="00EA54EA"/>
    <w:rsid w:val="00EB1AD8"/>
    <w:rsid w:val="00EB1CAF"/>
    <w:rsid w:val="00EB638B"/>
    <w:rsid w:val="00EB66B0"/>
    <w:rsid w:val="00EC3C17"/>
    <w:rsid w:val="00EC5B80"/>
    <w:rsid w:val="00EC7587"/>
    <w:rsid w:val="00ED0C0E"/>
    <w:rsid w:val="00ED10FC"/>
    <w:rsid w:val="00ED771F"/>
    <w:rsid w:val="00EE0884"/>
    <w:rsid w:val="00EE12BD"/>
    <w:rsid w:val="00EE3137"/>
    <w:rsid w:val="00EE5503"/>
    <w:rsid w:val="00EF0EDB"/>
    <w:rsid w:val="00EF7BC2"/>
    <w:rsid w:val="00F03E53"/>
    <w:rsid w:val="00F07AC9"/>
    <w:rsid w:val="00F109BC"/>
    <w:rsid w:val="00F10F87"/>
    <w:rsid w:val="00F170E7"/>
    <w:rsid w:val="00F17E96"/>
    <w:rsid w:val="00F2055D"/>
    <w:rsid w:val="00F2173A"/>
    <w:rsid w:val="00F22717"/>
    <w:rsid w:val="00F229F6"/>
    <w:rsid w:val="00F242C8"/>
    <w:rsid w:val="00F261D6"/>
    <w:rsid w:val="00F367D4"/>
    <w:rsid w:val="00F41D7D"/>
    <w:rsid w:val="00F43793"/>
    <w:rsid w:val="00F438C5"/>
    <w:rsid w:val="00F440E1"/>
    <w:rsid w:val="00F4753A"/>
    <w:rsid w:val="00F514B1"/>
    <w:rsid w:val="00F55049"/>
    <w:rsid w:val="00F57280"/>
    <w:rsid w:val="00F5797A"/>
    <w:rsid w:val="00F61BF0"/>
    <w:rsid w:val="00F63E1D"/>
    <w:rsid w:val="00F67379"/>
    <w:rsid w:val="00F67691"/>
    <w:rsid w:val="00F70DE1"/>
    <w:rsid w:val="00F73161"/>
    <w:rsid w:val="00F75956"/>
    <w:rsid w:val="00F77933"/>
    <w:rsid w:val="00F87681"/>
    <w:rsid w:val="00F8798D"/>
    <w:rsid w:val="00F87E39"/>
    <w:rsid w:val="00F904A6"/>
    <w:rsid w:val="00F93431"/>
    <w:rsid w:val="00F94ABF"/>
    <w:rsid w:val="00F94C05"/>
    <w:rsid w:val="00FA1D62"/>
    <w:rsid w:val="00FA7D75"/>
    <w:rsid w:val="00FB1239"/>
    <w:rsid w:val="00FB29B6"/>
    <w:rsid w:val="00FB59E3"/>
    <w:rsid w:val="00FB7ADD"/>
    <w:rsid w:val="00FC1F48"/>
    <w:rsid w:val="00FC6FCA"/>
    <w:rsid w:val="00FD3B30"/>
    <w:rsid w:val="00FD48AC"/>
    <w:rsid w:val="00FE0F0C"/>
    <w:rsid w:val="00FE4426"/>
    <w:rsid w:val="00FE46EB"/>
    <w:rsid w:val="00FF0567"/>
    <w:rsid w:val="00FF1138"/>
    <w:rsid w:val="013EFDA7"/>
    <w:rsid w:val="016280EE"/>
    <w:rsid w:val="030C3928"/>
    <w:rsid w:val="0340BD44"/>
    <w:rsid w:val="04CDBAC8"/>
    <w:rsid w:val="05EAEE3B"/>
    <w:rsid w:val="064BB541"/>
    <w:rsid w:val="07317271"/>
    <w:rsid w:val="07AEBE98"/>
    <w:rsid w:val="088020A9"/>
    <w:rsid w:val="092770AD"/>
    <w:rsid w:val="09A7E6E6"/>
    <w:rsid w:val="0E660020"/>
    <w:rsid w:val="10194743"/>
    <w:rsid w:val="114FCDD9"/>
    <w:rsid w:val="12871230"/>
    <w:rsid w:val="133AABEF"/>
    <w:rsid w:val="149CB4A8"/>
    <w:rsid w:val="16E3DC58"/>
    <w:rsid w:val="1753715C"/>
    <w:rsid w:val="18205BEB"/>
    <w:rsid w:val="1968A049"/>
    <w:rsid w:val="19D9CA71"/>
    <w:rsid w:val="1A90907E"/>
    <w:rsid w:val="1BD79AC7"/>
    <w:rsid w:val="1E8272AF"/>
    <w:rsid w:val="2083C8F6"/>
    <w:rsid w:val="21529DE2"/>
    <w:rsid w:val="21F5A874"/>
    <w:rsid w:val="2318FBBA"/>
    <w:rsid w:val="2414DE6C"/>
    <w:rsid w:val="25B0AECD"/>
    <w:rsid w:val="277762EC"/>
    <w:rsid w:val="282913DF"/>
    <w:rsid w:val="29984A83"/>
    <w:rsid w:val="2A8B7E99"/>
    <w:rsid w:val="2BBE9C2A"/>
    <w:rsid w:val="2C3A1EAB"/>
    <w:rsid w:val="2CE10477"/>
    <w:rsid w:val="2DD18A85"/>
    <w:rsid w:val="2E413B05"/>
    <w:rsid w:val="2E9D5AE1"/>
    <w:rsid w:val="316F7710"/>
    <w:rsid w:val="33BFA3CC"/>
    <w:rsid w:val="33D26F47"/>
    <w:rsid w:val="37431A63"/>
    <w:rsid w:val="37B8F631"/>
    <w:rsid w:val="37E8179B"/>
    <w:rsid w:val="394DE7BE"/>
    <w:rsid w:val="3A0E5FF9"/>
    <w:rsid w:val="3A15BE57"/>
    <w:rsid w:val="3B7E4A4B"/>
    <w:rsid w:val="3F6EBDE6"/>
    <w:rsid w:val="3F75A263"/>
    <w:rsid w:val="41FA431E"/>
    <w:rsid w:val="449D1D7B"/>
    <w:rsid w:val="4584A3C8"/>
    <w:rsid w:val="4613983E"/>
    <w:rsid w:val="479531DC"/>
    <w:rsid w:val="47C1FC80"/>
    <w:rsid w:val="481786DF"/>
    <w:rsid w:val="49035C4C"/>
    <w:rsid w:val="4AC899E1"/>
    <w:rsid w:val="4BAB59B1"/>
    <w:rsid w:val="4FCE67D2"/>
    <w:rsid w:val="51834D5D"/>
    <w:rsid w:val="53285153"/>
    <w:rsid w:val="545AEFF7"/>
    <w:rsid w:val="55C397E7"/>
    <w:rsid w:val="56098B35"/>
    <w:rsid w:val="5720255F"/>
    <w:rsid w:val="5A4A67A4"/>
    <w:rsid w:val="5AD791F2"/>
    <w:rsid w:val="5CB8EC47"/>
    <w:rsid w:val="5D369977"/>
    <w:rsid w:val="5E0D0628"/>
    <w:rsid w:val="5EB4E149"/>
    <w:rsid w:val="60E1D381"/>
    <w:rsid w:val="612C7F81"/>
    <w:rsid w:val="613E05B9"/>
    <w:rsid w:val="64039CD2"/>
    <w:rsid w:val="654671DB"/>
    <w:rsid w:val="66C125A5"/>
    <w:rsid w:val="6ADF03DC"/>
    <w:rsid w:val="6C1A79E9"/>
    <w:rsid w:val="6C751BA8"/>
    <w:rsid w:val="6CDF9BB1"/>
    <w:rsid w:val="6D2B36A5"/>
    <w:rsid w:val="6E2FF42D"/>
    <w:rsid w:val="6F2BE87A"/>
    <w:rsid w:val="70C1681E"/>
    <w:rsid w:val="70F0E967"/>
    <w:rsid w:val="715126CF"/>
    <w:rsid w:val="71C9DDDC"/>
    <w:rsid w:val="72A9F414"/>
    <w:rsid w:val="72ECF730"/>
    <w:rsid w:val="72F956EC"/>
    <w:rsid w:val="7410EF8A"/>
    <w:rsid w:val="7488C791"/>
    <w:rsid w:val="750F3C3B"/>
    <w:rsid w:val="75D43D38"/>
    <w:rsid w:val="7630F7AE"/>
    <w:rsid w:val="76D492E6"/>
    <w:rsid w:val="775ACD27"/>
    <w:rsid w:val="780B2E91"/>
    <w:rsid w:val="7DCD25BB"/>
    <w:rsid w:val="7E0DC241"/>
    <w:rsid w:val="7F657139"/>
    <w:rsid w:val="7FA97A05"/>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8DEED7"/>
  <w15:docId w15:val="{7AC1579D-8634-4314-92FF-2000F0AEC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6366"/>
    <w:pPr>
      <w:spacing w:line="276" w:lineRule="auto"/>
    </w:pPr>
    <w:rPr>
      <w:rFonts w:ascii="Arial" w:hAnsi="Arial"/>
      <w:sz w:val="20"/>
    </w:rPr>
  </w:style>
  <w:style w:type="paragraph" w:styleId="Heading1">
    <w:name w:val="heading 1"/>
    <w:basedOn w:val="Normal"/>
    <w:next w:val="Normal"/>
    <w:link w:val="Heading1Char"/>
    <w:uiPriority w:val="9"/>
    <w:qFormat/>
    <w:rsid w:val="00E65CEF"/>
    <w:pPr>
      <w:keepNext/>
      <w:keepLines/>
      <w:spacing w:before="360" w:after="240" w:line="480" w:lineRule="exact"/>
      <w:outlineLvl w:val="0"/>
    </w:pPr>
    <w:rPr>
      <w:rFonts w:ascii="Georgia" w:eastAsiaTheme="majorEastAsia" w:hAnsi="Georgia" w:cstheme="majorBidi"/>
      <w:color w:val="000000" w:themeColor="text1"/>
      <w:sz w:val="40"/>
      <w:szCs w:val="32"/>
    </w:rPr>
  </w:style>
  <w:style w:type="paragraph" w:styleId="Heading2">
    <w:name w:val="heading 2"/>
    <w:basedOn w:val="Normal"/>
    <w:next w:val="Normal"/>
    <w:link w:val="Heading2Char"/>
    <w:uiPriority w:val="9"/>
    <w:unhideWhenUsed/>
    <w:qFormat/>
    <w:rsid w:val="0022634B"/>
    <w:pPr>
      <w:keepNext/>
      <w:keepLines/>
      <w:spacing w:before="240" w:after="120" w:line="320" w:lineRule="exact"/>
      <w:outlineLvl w:val="1"/>
    </w:pPr>
    <w:rPr>
      <w:rFonts w:eastAsiaTheme="majorEastAsia" w:cstheme="majorBidi"/>
      <w:b/>
      <w:caps/>
      <w:color w:val="000000" w:themeColor="text1"/>
      <w:spacing w:val="20"/>
      <w:sz w:val="24"/>
      <w:szCs w:val="26"/>
    </w:rPr>
  </w:style>
  <w:style w:type="paragraph" w:styleId="Heading3">
    <w:name w:val="heading 3"/>
    <w:basedOn w:val="Normal"/>
    <w:next w:val="Normal"/>
    <w:link w:val="Heading3Char"/>
    <w:uiPriority w:val="9"/>
    <w:unhideWhenUsed/>
    <w:qFormat/>
    <w:rsid w:val="0022634B"/>
    <w:pPr>
      <w:keepNext/>
      <w:keepLines/>
      <w:spacing w:before="120" w:after="120"/>
      <w:outlineLvl w:val="2"/>
    </w:pPr>
    <w:rPr>
      <w:rFonts w:eastAsiaTheme="majorEastAsia" w:cstheme="majorBidi"/>
      <w:b/>
      <w:caps/>
      <w:color w:val="28402F" w:themeColor="accent1"/>
      <w:spacing w:val="20"/>
      <w:szCs w:val="24"/>
    </w:rPr>
  </w:style>
  <w:style w:type="paragraph" w:styleId="Heading4">
    <w:name w:val="heading 4"/>
    <w:basedOn w:val="Normal"/>
    <w:next w:val="Normal"/>
    <w:link w:val="Heading4Char"/>
    <w:uiPriority w:val="9"/>
    <w:unhideWhenUsed/>
    <w:rsid w:val="00036C52"/>
    <w:pPr>
      <w:keepNext/>
      <w:keepLines/>
      <w:spacing w:before="40" w:after="0"/>
      <w:outlineLvl w:val="3"/>
    </w:pPr>
    <w:rPr>
      <w:rFonts w:asciiTheme="majorHAnsi" w:eastAsiaTheme="majorEastAsia" w:hAnsiTheme="majorHAnsi" w:cstheme="majorBidi"/>
      <w:i/>
      <w:iCs/>
      <w:color w:val="1E2F23"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44188"/>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C44188"/>
    <w:rPr>
      <w:rFonts w:ascii="Segoe UI" w:hAnsi="Segoe UI" w:cs="Segoe UI"/>
      <w:sz w:val="18"/>
      <w:szCs w:val="18"/>
    </w:rPr>
  </w:style>
  <w:style w:type="character" w:styleId="CommentReference">
    <w:name w:val="annotation reference"/>
    <w:basedOn w:val="DefaultParagraphFont"/>
    <w:uiPriority w:val="99"/>
    <w:semiHidden/>
    <w:unhideWhenUsed/>
    <w:rsid w:val="0086502D"/>
    <w:rPr>
      <w:sz w:val="16"/>
      <w:szCs w:val="16"/>
    </w:rPr>
  </w:style>
  <w:style w:type="paragraph" w:styleId="CommentText">
    <w:name w:val="annotation text"/>
    <w:basedOn w:val="Normal"/>
    <w:link w:val="CommentTextChar"/>
    <w:uiPriority w:val="99"/>
    <w:unhideWhenUsed/>
    <w:rsid w:val="0086502D"/>
    <w:pPr>
      <w:spacing w:line="240" w:lineRule="auto"/>
    </w:pPr>
    <w:rPr>
      <w:szCs w:val="20"/>
    </w:rPr>
  </w:style>
  <w:style w:type="character" w:customStyle="1" w:styleId="CommentTextChar">
    <w:name w:val="Comment Text Char"/>
    <w:basedOn w:val="DefaultParagraphFont"/>
    <w:link w:val="CommentText"/>
    <w:uiPriority w:val="99"/>
    <w:rsid w:val="0086502D"/>
    <w:rPr>
      <w:sz w:val="20"/>
      <w:szCs w:val="20"/>
    </w:rPr>
  </w:style>
  <w:style w:type="paragraph" w:styleId="CommentSubject">
    <w:name w:val="annotation subject"/>
    <w:basedOn w:val="CommentText"/>
    <w:next w:val="CommentText"/>
    <w:link w:val="CommentSubjectChar"/>
    <w:uiPriority w:val="99"/>
    <w:semiHidden/>
    <w:unhideWhenUsed/>
    <w:rsid w:val="0086502D"/>
    <w:rPr>
      <w:b/>
      <w:bCs/>
    </w:rPr>
  </w:style>
  <w:style w:type="character" w:customStyle="1" w:styleId="CommentSubjectChar">
    <w:name w:val="Comment Subject Char"/>
    <w:basedOn w:val="CommentTextChar"/>
    <w:link w:val="CommentSubject"/>
    <w:uiPriority w:val="99"/>
    <w:semiHidden/>
    <w:rsid w:val="0086502D"/>
    <w:rPr>
      <w:b/>
      <w:bCs/>
      <w:sz w:val="20"/>
      <w:szCs w:val="20"/>
    </w:rPr>
  </w:style>
  <w:style w:type="paragraph" w:styleId="ListParagraph">
    <w:name w:val="List Paragraph"/>
    <w:basedOn w:val="Normal"/>
    <w:uiPriority w:val="34"/>
    <w:qFormat/>
    <w:rsid w:val="00DD4669"/>
    <w:pPr>
      <w:ind w:left="720"/>
      <w:contextualSpacing/>
    </w:pPr>
  </w:style>
  <w:style w:type="table" w:styleId="TableGrid">
    <w:name w:val="Table Grid"/>
    <w:basedOn w:val="TableNormal"/>
    <w:uiPriority w:val="59"/>
    <w:rsid w:val="00A83E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F2AC9"/>
    <w:pPr>
      <w:spacing w:after="0" w:line="240" w:lineRule="auto"/>
    </w:pPr>
  </w:style>
  <w:style w:type="character" w:customStyle="1" w:styleId="Heading1Char">
    <w:name w:val="Heading 1 Char"/>
    <w:basedOn w:val="DefaultParagraphFont"/>
    <w:link w:val="Heading1"/>
    <w:uiPriority w:val="9"/>
    <w:rsid w:val="00E65CEF"/>
    <w:rPr>
      <w:rFonts w:ascii="Georgia" w:eastAsiaTheme="majorEastAsia" w:hAnsi="Georgia" w:cstheme="majorBidi"/>
      <w:color w:val="000000" w:themeColor="text1"/>
      <w:sz w:val="40"/>
      <w:szCs w:val="32"/>
    </w:rPr>
  </w:style>
  <w:style w:type="character" w:customStyle="1" w:styleId="Heading2Char">
    <w:name w:val="Heading 2 Char"/>
    <w:basedOn w:val="DefaultParagraphFont"/>
    <w:link w:val="Heading2"/>
    <w:uiPriority w:val="9"/>
    <w:rsid w:val="0022634B"/>
    <w:rPr>
      <w:rFonts w:ascii="Arial" w:eastAsiaTheme="majorEastAsia" w:hAnsi="Arial" w:cstheme="majorBidi"/>
      <w:b/>
      <w:caps/>
      <w:color w:val="000000" w:themeColor="text1"/>
      <w:spacing w:val="20"/>
      <w:sz w:val="24"/>
      <w:szCs w:val="26"/>
    </w:rPr>
  </w:style>
  <w:style w:type="paragraph" w:styleId="Title">
    <w:name w:val="Title"/>
    <w:basedOn w:val="Normal"/>
    <w:next w:val="Normal"/>
    <w:link w:val="TitleChar"/>
    <w:uiPriority w:val="10"/>
    <w:qFormat/>
    <w:rsid w:val="00DE6366"/>
    <w:pPr>
      <w:spacing w:before="360" w:after="120" w:line="480" w:lineRule="exact"/>
      <w:contextualSpacing/>
    </w:pPr>
    <w:rPr>
      <w:rFonts w:eastAsiaTheme="majorEastAsia" w:cstheme="majorBidi"/>
      <w:b/>
      <w:spacing w:val="-10"/>
      <w:kern w:val="28"/>
      <w:sz w:val="48"/>
      <w:szCs w:val="56"/>
    </w:rPr>
  </w:style>
  <w:style w:type="character" w:customStyle="1" w:styleId="TitleChar">
    <w:name w:val="Title Char"/>
    <w:basedOn w:val="DefaultParagraphFont"/>
    <w:link w:val="Title"/>
    <w:uiPriority w:val="10"/>
    <w:rsid w:val="00DE6366"/>
    <w:rPr>
      <w:rFonts w:ascii="Arial" w:eastAsiaTheme="majorEastAsia" w:hAnsi="Arial" w:cstheme="majorBidi"/>
      <w:b/>
      <w:spacing w:val="-10"/>
      <w:kern w:val="28"/>
      <w:sz w:val="48"/>
      <w:szCs w:val="56"/>
    </w:rPr>
  </w:style>
  <w:style w:type="paragraph" w:styleId="Subtitle">
    <w:name w:val="Subtitle"/>
    <w:basedOn w:val="Normal"/>
    <w:next w:val="Normal"/>
    <w:link w:val="SubtitleChar"/>
    <w:uiPriority w:val="11"/>
    <w:qFormat/>
    <w:rsid w:val="00DE6366"/>
    <w:pPr>
      <w:numPr>
        <w:ilvl w:val="1"/>
      </w:numPr>
      <w:spacing w:after="240"/>
    </w:pPr>
    <w:rPr>
      <w:rFonts w:eastAsiaTheme="minorEastAsia"/>
      <w:b/>
      <w:caps/>
      <w:spacing w:val="20"/>
      <w:sz w:val="24"/>
    </w:rPr>
  </w:style>
  <w:style w:type="character" w:customStyle="1" w:styleId="SubtitleChar">
    <w:name w:val="Subtitle Char"/>
    <w:basedOn w:val="DefaultParagraphFont"/>
    <w:link w:val="Subtitle"/>
    <w:uiPriority w:val="11"/>
    <w:rsid w:val="00DE6366"/>
    <w:rPr>
      <w:rFonts w:ascii="Arial" w:eastAsiaTheme="minorEastAsia" w:hAnsi="Arial"/>
      <w:b/>
      <w:caps/>
      <w:spacing w:val="20"/>
      <w:sz w:val="24"/>
    </w:rPr>
  </w:style>
  <w:style w:type="paragraph" w:styleId="Quote">
    <w:name w:val="Quote"/>
    <w:basedOn w:val="Normal"/>
    <w:next w:val="Normal"/>
    <w:link w:val="QuoteChar"/>
    <w:uiPriority w:val="29"/>
    <w:qFormat/>
    <w:rsid w:val="0022634B"/>
    <w:pPr>
      <w:pBdr>
        <w:top w:val="single" w:sz="8" w:space="12" w:color="D4DCD6" w:themeColor="accent3" w:themeTint="99"/>
        <w:left w:val="single" w:sz="8" w:space="12" w:color="D4DCD6" w:themeColor="accent3" w:themeTint="99"/>
        <w:bottom w:val="single" w:sz="8" w:space="12" w:color="D4DCD6" w:themeColor="accent3" w:themeTint="99"/>
        <w:right w:val="single" w:sz="8" w:space="12" w:color="D4DCD6" w:themeColor="accent3" w:themeTint="99"/>
      </w:pBdr>
      <w:shd w:val="clear" w:color="auto" w:fill="F0F3F1" w:themeFill="accent3" w:themeFillTint="33"/>
      <w:spacing w:before="360" w:after="360" w:line="240" w:lineRule="auto"/>
      <w:ind w:left="288" w:right="288"/>
    </w:pPr>
    <w:rPr>
      <w:iCs/>
    </w:rPr>
  </w:style>
  <w:style w:type="character" w:customStyle="1" w:styleId="QuoteChar">
    <w:name w:val="Quote Char"/>
    <w:basedOn w:val="DefaultParagraphFont"/>
    <w:link w:val="Quote"/>
    <w:uiPriority w:val="29"/>
    <w:rsid w:val="0022634B"/>
    <w:rPr>
      <w:rFonts w:ascii="Arial" w:hAnsi="Arial"/>
      <w:iCs/>
      <w:sz w:val="20"/>
      <w:shd w:val="clear" w:color="auto" w:fill="F0F3F1" w:themeFill="accent3" w:themeFillTint="33"/>
    </w:rPr>
  </w:style>
  <w:style w:type="character" w:customStyle="1" w:styleId="Heading3Char">
    <w:name w:val="Heading 3 Char"/>
    <w:basedOn w:val="DefaultParagraphFont"/>
    <w:link w:val="Heading3"/>
    <w:uiPriority w:val="9"/>
    <w:rsid w:val="0022634B"/>
    <w:rPr>
      <w:rFonts w:ascii="Arial" w:eastAsiaTheme="majorEastAsia" w:hAnsi="Arial" w:cstheme="majorBidi"/>
      <w:b/>
      <w:caps/>
      <w:color w:val="28402F" w:themeColor="accent1"/>
      <w:spacing w:val="20"/>
      <w:sz w:val="20"/>
      <w:szCs w:val="24"/>
    </w:rPr>
  </w:style>
  <w:style w:type="paragraph" w:styleId="Header">
    <w:name w:val="header"/>
    <w:basedOn w:val="Normal"/>
    <w:link w:val="HeaderChar"/>
    <w:uiPriority w:val="99"/>
    <w:unhideWhenUsed/>
    <w:rsid w:val="001C2A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2A71"/>
    <w:rPr>
      <w:rFonts w:ascii="Montserrat" w:hAnsi="Montserrat"/>
      <w:sz w:val="18"/>
    </w:rPr>
  </w:style>
  <w:style w:type="paragraph" w:styleId="Footer">
    <w:name w:val="footer"/>
    <w:basedOn w:val="Normal"/>
    <w:link w:val="FooterChar"/>
    <w:uiPriority w:val="99"/>
    <w:unhideWhenUsed/>
    <w:rsid w:val="00BF638E"/>
    <w:pPr>
      <w:tabs>
        <w:tab w:val="center" w:pos="4680"/>
        <w:tab w:val="right" w:pos="9360"/>
      </w:tabs>
      <w:spacing w:before="120" w:after="0" w:line="240" w:lineRule="auto"/>
    </w:pPr>
    <w:rPr>
      <w:rFonts w:ascii="Montserrat" w:hAnsi="Montserrat"/>
      <w:b/>
      <w:caps/>
      <w:color w:val="474849" w:themeColor="text2"/>
      <w:spacing w:val="20"/>
    </w:rPr>
  </w:style>
  <w:style w:type="character" w:customStyle="1" w:styleId="FooterChar">
    <w:name w:val="Footer Char"/>
    <w:basedOn w:val="DefaultParagraphFont"/>
    <w:link w:val="Footer"/>
    <w:uiPriority w:val="99"/>
    <w:rsid w:val="00BF638E"/>
    <w:rPr>
      <w:rFonts w:ascii="Montserrat" w:hAnsi="Montserrat"/>
      <w:b/>
      <w:caps/>
      <w:color w:val="474849" w:themeColor="text2"/>
      <w:spacing w:val="20"/>
      <w:sz w:val="20"/>
    </w:rPr>
  </w:style>
  <w:style w:type="paragraph" w:styleId="NoSpacing">
    <w:name w:val="No Spacing"/>
    <w:basedOn w:val="Normal"/>
    <w:uiPriority w:val="1"/>
    <w:qFormat/>
    <w:rsid w:val="00D66D42"/>
    <w:pPr>
      <w:spacing w:after="0" w:line="240" w:lineRule="auto"/>
    </w:pPr>
  </w:style>
  <w:style w:type="character" w:customStyle="1" w:styleId="Heading4Char">
    <w:name w:val="Heading 4 Char"/>
    <w:basedOn w:val="DefaultParagraphFont"/>
    <w:link w:val="Heading4"/>
    <w:uiPriority w:val="9"/>
    <w:rsid w:val="00036C52"/>
    <w:rPr>
      <w:rFonts w:asciiTheme="majorHAnsi" w:eastAsiaTheme="majorEastAsia" w:hAnsiTheme="majorHAnsi" w:cstheme="majorBidi"/>
      <w:i/>
      <w:iCs/>
      <w:color w:val="1E2F23" w:themeColor="accent1" w:themeShade="BF"/>
      <w:sz w:val="18"/>
    </w:rPr>
  </w:style>
  <w:style w:type="character" w:styleId="Emphasis">
    <w:name w:val="Emphasis"/>
    <w:basedOn w:val="DefaultParagraphFont"/>
    <w:uiPriority w:val="20"/>
    <w:qFormat/>
    <w:rsid w:val="00963EDC"/>
    <w:rPr>
      <w:i/>
      <w:iCs/>
    </w:rPr>
  </w:style>
  <w:style w:type="character" w:styleId="PageNumber">
    <w:name w:val="page number"/>
    <w:basedOn w:val="DefaultParagraphFont"/>
    <w:uiPriority w:val="99"/>
    <w:semiHidden/>
    <w:unhideWhenUsed/>
    <w:rsid w:val="00E3589C"/>
  </w:style>
  <w:style w:type="paragraph" w:customStyle="1" w:styleId="TableHeading1">
    <w:name w:val="Table Heading 1"/>
    <w:basedOn w:val="NoSpacing"/>
    <w:qFormat/>
    <w:rsid w:val="001B5E60"/>
    <w:pPr>
      <w:spacing w:before="60" w:after="60"/>
    </w:pPr>
    <w:rPr>
      <w:b/>
      <w:color w:val="FFFFFF" w:themeColor="background1"/>
    </w:rPr>
  </w:style>
  <w:style w:type="paragraph" w:customStyle="1" w:styleId="TableBody">
    <w:name w:val="Table Body"/>
    <w:basedOn w:val="Normal"/>
    <w:qFormat/>
    <w:rsid w:val="00AA07C3"/>
    <w:pPr>
      <w:spacing w:before="60" w:after="60" w:line="240" w:lineRule="auto"/>
    </w:pPr>
    <w:rPr>
      <w:rFonts w:eastAsia="Times New Roman" w:cs="Open Sans"/>
      <w:bCs/>
      <w:color w:val="000000"/>
      <w:szCs w:val="18"/>
      <w:lang w:eastAsia="en-CA"/>
    </w:rPr>
  </w:style>
  <w:style w:type="paragraph" w:customStyle="1" w:styleId="TableHeading2">
    <w:name w:val="Table Heading 2"/>
    <w:basedOn w:val="TableHeading1"/>
    <w:qFormat/>
    <w:rsid w:val="00FE4426"/>
    <w:rPr>
      <w:color w:val="auto"/>
    </w:rPr>
  </w:style>
  <w:style w:type="character" w:styleId="SubtleEmphasis">
    <w:name w:val="Subtle Emphasis"/>
    <w:basedOn w:val="DefaultParagraphFont"/>
    <w:uiPriority w:val="19"/>
    <w:rsid w:val="00DD4669"/>
    <w:rPr>
      <w:i/>
      <w:iCs/>
      <w:color w:val="404040" w:themeColor="text1" w:themeTint="BF"/>
    </w:rPr>
  </w:style>
  <w:style w:type="character" w:styleId="IntenseEmphasis">
    <w:name w:val="Intense Emphasis"/>
    <w:basedOn w:val="DefaultParagraphFont"/>
    <w:uiPriority w:val="21"/>
    <w:rsid w:val="00DD4669"/>
    <w:rPr>
      <w:i/>
      <w:iCs/>
      <w:color w:val="28402F" w:themeColor="accent1"/>
    </w:rPr>
  </w:style>
  <w:style w:type="character" w:styleId="Strong">
    <w:name w:val="Strong"/>
    <w:basedOn w:val="DefaultParagraphFont"/>
    <w:uiPriority w:val="22"/>
    <w:qFormat/>
    <w:rsid w:val="00DD4669"/>
    <w:rPr>
      <w:b/>
      <w:bCs/>
    </w:rPr>
  </w:style>
  <w:style w:type="paragraph" w:styleId="IntenseQuote">
    <w:name w:val="Intense Quote"/>
    <w:basedOn w:val="Normal"/>
    <w:next w:val="Normal"/>
    <w:link w:val="IntenseQuoteChar"/>
    <w:uiPriority w:val="30"/>
    <w:rsid w:val="00DD4669"/>
    <w:pPr>
      <w:pBdr>
        <w:top w:val="single" w:sz="4" w:space="10" w:color="28402F" w:themeColor="accent1"/>
        <w:bottom w:val="single" w:sz="4" w:space="10" w:color="28402F" w:themeColor="accent1"/>
      </w:pBdr>
      <w:spacing w:before="360" w:after="360"/>
      <w:ind w:left="864" w:right="864"/>
      <w:jc w:val="center"/>
    </w:pPr>
    <w:rPr>
      <w:i/>
      <w:iCs/>
      <w:color w:val="28402F" w:themeColor="accent1"/>
    </w:rPr>
  </w:style>
  <w:style w:type="character" w:customStyle="1" w:styleId="IntenseQuoteChar">
    <w:name w:val="Intense Quote Char"/>
    <w:basedOn w:val="DefaultParagraphFont"/>
    <w:link w:val="IntenseQuote"/>
    <w:uiPriority w:val="30"/>
    <w:rsid w:val="00DD4669"/>
    <w:rPr>
      <w:rFonts w:ascii="Montserrat" w:hAnsi="Montserrat"/>
      <w:i/>
      <w:iCs/>
      <w:color w:val="28402F" w:themeColor="accent1"/>
      <w:sz w:val="20"/>
    </w:rPr>
  </w:style>
  <w:style w:type="character" w:styleId="Hyperlink">
    <w:name w:val="Hyperlink"/>
    <w:basedOn w:val="DefaultParagraphFont"/>
    <w:uiPriority w:val="99"/>
    <w:unhideWhenUsed/>
    <w:rsid w:val="006E022F"/>
    <w:rPr>
      <w:color w:val="A3544C" w:themeColor="hyperlink"/>
      <w:u w:val="single"/>
    </w:rPr>
  </w:style>
  <w:style w:type="character" w:styleId="UnresolvedMention">
    <w:name w:val="Unresolved Mention"/>
    <w:basedOn w:val="DefaultParagraphFont"/>
    <w:uiPriority w:val="99"/>
    <w:semiHidden/>
    <w:unhideWhenUsed/>
    <w:rsid w:val="006E022F"/>
    <w:rPr>
      <w:color w:val="605E5C"/>
      <w:shd w:val="clear" w:color="auto" w:fill="E1DFDD"/>
    </w:rPr>
  </w:style>
  <w:style w:type="paragraph" w:styleId="NormalWeb">
    <w:name w:val="Normal (Web)"/>
    <w:basedOn w:val="Normal"/>
    <w:uiPriority w:val="99"/>
    <w:semiHidden/>
    <w:unhideWhenUsed/>
    <w:rsid w:val="00720BD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ragraph">
    <w:name w:val="paragraph"/>
    <w:basedOn w:val="Normal"/>
    <w:rsid w:val="001C783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C7832"/>
  </w:style>
  <w:style w:type="character" w:customStyle="1" w:styleId="eop">
    <w:name w:val="eop"/>
    <w:basedOn w:val="DefaultParagraphFont"/>
    <w:rsid w:val="001C7832"/>
  </w:style>
  <w:style w:type="numbering" w:customStyle="1" w:styleId="CurrentList1">
    <w:name w:val="Current List1"/>
    <w:uiPriority w:val="99"/>
    <w:rsid w:val="00FB59E3"/>
    <w:pPr>
      <w:numPr>
        <w:numId w:val="1"/>
      </w:numPr>
    </w:pPr>
  </w:style>
  <w:style w:type="numbering" w:customStyle="1" w:styleId="CurrentList2">
    <w:name w:val="Current List2"/>
    <w:uiPriority w:val="99"/>
    <w:rsid w:val="00FB59E3"/>
    <w:pPr>
      <w:numPr>
        <w:numId w:val="2"/>
      </w:numPr>
    </w:pPr>
  </w:style>
  <w:style w:type="numbering" w:customStyle="1" w:styleId="CurrentList3">
    <w:name w:val="Current List3"/>
    <w:uiPriority w:val="99"/>
    <w:rsid w:val="00BB2051"/>
    <w:pPr>
      <w:numPr>
        <w:numId w:val="3"/>
      </w:numPr>
    </w:pPr>
  </w:style>
  <w:style w:type="table" w:customStyle="1" w:styleId="TableGrid2">
    <w:name w:val="Table Grid2"/>
    <w:basedOn w:val="TableNormal"/>
    <w:uiPriority w:val="59"/>
    <w:rsid w:val="0049218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pic">
    <w:name w:val="topic"/>
    <w:basedOn w:val="Normal"/>
    <w:rsid w:val="00323AB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FollowedHyperlink">
    <w:name w:val="FollowedHyperlink"/>
    <w:basedOn w:val="DefaultParagraphFont"/>
    <w:uiPriority w:val="99"/>
    <w:semiHidden/>
    <w:unhideWhenUsed/>
    <w:rsid w:val="00E86EE2"/>
    <w:rPr>
      <w:color w:val="8E694E" w:themeColor="followedHyperlink"/>
      <w:u w:val="single"/>
    </w:rPr>
  </w:style>
  <w:style w:type="character" w:customStyle="1" w:styleId="t-collapse">
    <w:name w:val="t-collapse"/>
    <w:basedOn w:val="DefaultParagraphFont"/>
    <w:rsid w:val="008B26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9058">
      <w:bodyDiv w:val="1"/>
      <w:marLeft w:val="0"/>
      <w:marRight w:val="0"/>
      <w:marTop w:val="0"/>
      <w:marBottom w:val="0"/>
      <w:divBdr>
        <w:top w:val="none" w:sz="0" w:space="0" w:color="auto"/>
        <w:left w:val="none" w:sz="0" w:space="0" w:color="auto"/>
        <w:bottom w:val="none" w:sz="0" w:space="0" w:color="auto"/>
        <w:right w:val="none" w:sz="0" w:space="0" w:color="auto"/>
      </w:divBdr>
    </w:div>
    <w:div w:id="415132175">
      <w:bodyDiv w:val="1"/>
      <w:marLeft w:val="0"/>
      <w:marRight w:val="0"/>
      <w:marTop w:val="0"/>
      <w:marBottom w:val="0"/>
      <w:divBdr>
        <w:top w:val="none" w:sz="0" w:space="0" w:color="auto"/>
        <w:left w:val="none" w:sz="0" w:space="0" w:color="auto"/>
        <w:bottom w:val="none" w:sz="0" w:space="0" w:color="auto"/>
        <w:right w:val="none" w:sz="0" w:space="0" w:color="auto"/>
      </w:divBdr>
    </w:div>
    <w:div w:id="454326418">
      <w:bodyDiv w:val="1"/>
      <w:marLeft w:val="0"/>
      <w:marRight w:val="0"/>
      <w:marTop w:val="0"/>
      <w:marBottom w:val="0"/>
      <w:divBdr>
        <w:top w:val="none" w:sz="0" w:space="0" w:color="auto"/>
        <w:left w:val="none" w:sz="0" w:space="0" w:color="auto"/>
        <w:bottom w:val="none" w:sz="0" w:space="0" w:color="auto"/>
        <w:right w:val="none" w:sz="0" w:space="0" w:color="auto"/>
      </w:divBdr>
    </w:div>
    <w:div w:id="604270870">
      <w:bodyDiv w:val="1"/>
      <w:marLeft w:val="0"/>
      <w:marRight w:val="0"/>
      <w:marTop w:val="0"/>
      <w:marBottom w:val="0"/>
      <w:divBdr>
        <w:top w:val="none" w:sz="0" w:space="0" w:color="auto"/>
        <w:left w:val="none" w:sz="0" w:space="0" w:color="auto"/>
        <w:bottom w:val="none" w:sz="0" w:space="0" w:color="auto"/>
        <w:right w:val="none" w:sz="0" w:space="0" w:color="auto"/>
      </w:divBdr>
    </w:div>
    <w:div w:id="655572746">
      <w:bodyDiv w:val="1"/>
      <w:marLeft w:val="0"/>
      <w:marRight w:val="0"/>
      <w:marTop w:val="0"/>
      <w:marBottom w:val="0"/>
      <w:divBdr>
        <w:top w:val="none" w:sz="0" w:space="0" w:color="auto"/>
        <w:left w:val="none" w:sz="0" w:space="0" w:color="auto"/>
        <w:bottom w:val="none" w:sz="0" w:space="0" w:color="auto"/>
        <w:right w:val="none" w:sz="0" w:space="0" w:color="auto"/>
      </w:divBdr>
    </w:div>
    <w:div w:id="757868112">
      <w:bodyDiv w:val="1"/>
      <w:marLeft w:val="0"/>
      <w:marRight w:val="0"/>
      <w:marTop w:val="0"/>
      <w:marBottom w:val="0"/>
      <w:divBdr>
        <w:top w:val="none" w:sz="0" w:space="0" w:color="auto"/>
        <w:left w:val="none" w:sz="0" w:space="0" w:color="auto"/>
        <w:bottom w:val="none" w:sz="0" w:space="0" w:color="auto"/>
        <w:right w:val="none" w:sz="0" w:space="0" w:color="auto"/>
      </w:divBdr>
    </w:div>
    <w:div w:id="801579667">
      <w:bodyDiv w:val="1"/>
      <w:marLeft w:val="0"/>
      <w:marRight w:val="0"/>
      <w:marTop w:val="0"/>
      <w:marBottom w:val="0"/>
      <w:divBdr>
        <w:top w:val="none" w:sz="0" w:space="0" w:color="auto"/>
        <w:left w:val="none" w:sz="0" w:space="0" w:color="auto"/>
        <w:bottom w:val="none" w:sz="0" w:space="0" w:color="auto"/>
        <w:right w:val="none" w:sz="0" w:space="0" w:color="auto"/>
      </w:divBdr>
    </w:div>
    <w:div w:id="859777351">
      <w:bodyDiv w:val="1"/>
      <w:marLeft w:val="0"/>
      <w:marRight w:val="0"/>
      <w:marTop w:val="0"/>
      <w:marBottom w:val="0"/>
      <w:divBdr>
        <w:top w:val="none" w:sz="0" w:space="0" w:color="auto"/>
        <w:left w:val="none" w:sz="0" w:space="0" w:color="auto"/>
        <w:bottom w:val="none" w:sz="0" w:space="0" w:color="auto"/>
        <w:right w:val="none" w:sz="0" w:space="0" w:color="auto"/>
      </w:divBdr>
    </w:div>
    <w:div w:id="961768717">
      <w:bodyDiv w:val="1"/>
      <w:marLeft w:val="0"/>
      <w:marRight w:val="0"/>
      <w:marTop w:val="0"/>
      <w:marBottom w:val="0"/>
      <w:divBdr>
        <w:top w:val="none" w:sz="0" w:space="0" w:color="auto"/>
        <w:left w:val="none" w:sz="0" w:space="0" w:color="auto"/>
        <w:bottom w:val="none" w:sz="0" w:space="0" w:color="auto"/>
        <w:right w:val="none" w:sz="0" w:space="0" w:color="auto"/>
      </w:divBdr>
    </w:div>
    <w:div w:id="1024090126">
      <w:bodyDiv w:val="1"/>
      <w:marLeft w:val="0"/>
      <w:marRight w:val="0"/>
      <w:marTop w:val="0"/>
      <w:marBottom w:val="0"/>
      <w:divBdr>
        <w:top w:val="none" w:sz="0" w:space="0" w:color="auto"/>
        <w:left w:val="none" w:sz="0" w:space="0" w:color="auto"/>
        <w:bottom w:val="none" w:sz="0" w:space="0" w:color="auto"/>
        <w:right w:val="none" w:sz="0" w:space="0" w:color="auto"/>
      </w:divBdr>
    </w:div>
    <w:div w:id="1176115859">
      <w:bodyDiv w:val="1"/>
      <w:marLeft w:val="0"/>
      <w:marRight w:val="0"/>
      <w:marTop w:val="0"/>
      <w:marBottom w:val="0"/>
      <w:divBdr>
        <w:top w:val="none" w:sz="0" w:space="0" w:color="auto"/>
        <w:left w:val="none" w:sz="0" w:space="0" w:color="auto"/>
        <w:bottom w:val="none" w:sz="0" w:space="0" w:color="auto"/>
        <w:right w:val="none" w:sz="0" w:space="0" w:color="auto"/>
      </w:divBdr>
    </w:div>
    <w:div w:id="1182165038">
      <w:bodyDiv w:val="1"/>
      <w:marLeft w:val="0"/>
      <w:marRight w:val="0"/>
      <w:marTop w:val="0"/>
      <w:marBottom w:val="0"/>
      <w:divBdr>
        <w:top w:val="none" w:sz="0" w:space="0" w:color="auto"/>
        <w:left w:val="none" w:sz="0" w:space="0" w:color="auto"/>
        <w:bottom w:val="none" w:sz="0" w:space="0" w:color="auto"/>
        <w:right w:val="none" w:sz="0" w:space="0" w:color="auto"/>
      </w:divBdr>
    </w:div>
    <w:div w:id="1190532767">
      <w:bodyDiv w:val="1"/>
      <w:marLeft w:val="0"/>
      <w:marRight w:val="0"/>
      <w:marTop w:val="0"/>
      <w:marBottom w:val="0"/>
      <w:divBdr>
        <w:top w:val="none" w:sz="0" w:space="0" w:color="auto"/>
        <w:left w:val="none" w:sz="0" w:space="0" w:color="auto"/>
        <w:bottom w:val="none" w:sz="0" w:space="0" w:color="auto"/>
        <w:right w:val="none" w:sz="0" w:space="0" w:color="auto"/>
      </w:divBdr>
    </w:div>
    <w:div w:id="1244922424">
      <w:bodyDiv w:val="1"/>
      <w:marLeft w:val="0"/>
      <w:marRight w:val="0"/>
      <w:marTop w:val="0"/>
      <w:marBottom w:val="0"/>
      <w:divBdr>
        <w:top w:val="none" w:sz="0" w:space="0" w:color="auto"/>
        <w:left w:val="none" w:sz="0" w:space="0" w:color="auto"/>
        <w:bottom w:val="none" w:sz="0" w:space="0" w:color="auto"/>
        <w:right w:val="none" w:sz="0" w:space="0" w:color="auto"/>
      </w:divBdr>
    </w:div>
    <w:div w:id="1372925777">
      <w:bodyDiv w:val="1"/>
      <w:marLeft w:val="0"/>
      <w:marRight w:val="0"/>
      <w:marTop w:val="0"/>
      <w:marBottom w:val="0"/>
      <w:divBdr>
        <w:top w:val="none" w:sz="0" w:space="0" w:color="auto"/>
        <w:left w:val="none" w:sz="0" w:space="0" w:color="auto"/>
        <w:bottom w:val="none" w:sz="0" w:space="0" w:color="auto"/>
        <w:right w:val="none" w:sz="0" w:space="0" w:color="auto"/>
      </w:divBdr>
      <w:divsChild>
        <w:div w:id="1596207336">
          <w:marLeft w:val="0"/>
          <w:marRight w:val="0"/>
          <w:marTop w:val="0"/>
          <w:marBottom w:val="0"/>
          <w:divBdr>
            <w:top w:val="none" w:sz="0" w:space="0" w:color="auto"/>
            <w:left w:val="none" w:sz="0" w:space="0" w:color="auto"/>
            <w:bottom w:val="none" w:sz="0" w:space="0" w:color="auto"/>
            <w:right w:val="none" w:sz="0" w:space="0" w:color="auto"/>
          </w:divBdr>
          <w:divsChild>
            <w:div w:id="519901304">
              <w:marLeft w:val="0"/>
              <w:marRight w:val="0"/>
              <w:marTop w:val="0"/>
              <w:marBottom w:val="0"/>
              <w:divBdr>
                <w:top w:val="none" w:sz="0" w:space="0" w:color="auto"/>
                <w:left w:val="none" w:sz="0" w:space="0" w:color="auto"/>
                <w:bottom w:val="none" w:sz="0" w:space="0" w:color="auto"/>
                <w:right w:val="none" w:sz="0" w:space="0" w:color="auto"/>
              </w:divBdr>
              <w:divsChild>
                <w:div w:id="1449472906">
                  <w:marLeft w:val="0"/>
                  <w:marRight w:val="0"/>
                  <w:marTop w:val="0"/>
                  <w:marBottom w:val="60"/>
                  <w:divBdr>
                    <w:top w:val="none" w:sz="0" w:space="0" w:color="auto"/>
                    <w:left w:val="none" w:sz="0" w:space="0" w:color="auto"/>
                    <w:bottom w:val="none" w:sz="0" w:space="0" w:color="auto"/>
                    <w:right w:val="none" w:sz="0" w:space="0" w:color="auto"/>
                  </w:divBdr>
                  <w:divsChild>
                    <w:div w:id="85812200">
                      <w:marLeft w:val="0"/>
                      <w:marRight w:val="0"/>
                      <w:marTop w:val="0"/>
                      <w:marBottom w:val="0"/>
                      <w:divBdr>
                        <w:top w:val="none" w:sz="0" w:space="0" w:color="auto"/>
                        <w:left w:val="none" w:sz="0" w:space="0" w:color="auto"/>
                        <w:bottom w:val="none" w:sz="0" w:space="0" w:color="auto"/>
                        <w:right w:val="none" w:sz="0" w:space="0" w:color="auto"/>
                      </w:divBdr>
                      <w:divsChild>
                        <w:div w:id="79564290">
                          <w:marLeft w:val="0"/>
                          <w:marRight w:val="0"/>
                          <w:marTop w:val="0"/>
                          <w:marBottom w:val="60"/>
                          <w:divBdr>
                            <w:top w:val="none" w:sz="0" w:space="0" w:color="auto"/>
                            <w:left w:val="none" w:sz="0" w:space="0" w:color="auto"/>
                            <w:bottom w:val="none" w:sz="0" w:space="0" w:color="auto"/>
                            <w:right w:val="none" w:sz="0" w:space="0" w:color="auto"/>
                          </w:divBdr>
                          <w:divsChild>
                            <w:div w:id="280654653">
                              <w:marLeft w:val="0"/>
                              <w:marRight w:val="0"/>
                              <w:marTop w:val="0"/>
                              <w:marBottom w:val="0"/>
                              <w:divBdr>
                                <w:top w:val="none" w:sz="0" w:space="0" w:color="auto"/>
                                <w:left w:val="none" w:sz="0" w:space="0" w:color="auto"/>
                                <w:bottom w:val="none" w:sz="0" w:space="0" w:color="auto"/>
                                <w:right w:val="none" w:sz="0" w:space="0" w:color="auto"/>
                              </w:divBdr>
                            </w:div>
                          </w:divsChild>
                        </w:div>
                        <w:div w:id="1991981490">
                          <w:marLeft w:val="0"/>
                          <w:marRight w:val="0"/>
                          <w:marTop w:val="0"/>
                          <w:marBottom w:val="60"/>
                          <w:divBdr>
                            <w:top w:val="none" w:sz="0" w:space="0" w:color="auto"/>
                            <w:left w:val="none" w:sz="0" w:space="0" w:color="auto"/>
                            <w:bottom w:val="none" w:sz="0" w:space="0" w:color="auto"/>
                            <w:right w:val="none" w:sz="0" w:space="0" w:color="auto"/>
                          </w:divBdr>
                          <w:divsChild>
                            <w:div w:id="1825778527">
                              <w:marLeft w:val="0"/>
                              <w:marRight w:val="0"/>
                              <w:marTop w:val="0"/>
                              <w:marBottom w:val="0"/>
                              <w:divBdr>
                                <w:top w:val="none" w:sz="0" w:space="0" w:color="auto"/>
                                <w:left w:val="none" w:sz="0" w:space="0" w:color="auto"/>
                                <w:bottom w:val="none" w:sz="0" w:space="0" w:color="auto"/>
                                <w:right w:val="none" w:sz="0" w:space="0" w:color="auto"/>
                              </w:divBdr>
                            </w:div>
                          </w:divsChild>
                        </w:div>
                        <w:div w:id="922765180">
                          <w:marLeft w:val="0"/>
                          <w:marRight w:val="0"/>
                          <w:marTop w:val="0"/>
                          <w:marBottom w:val="0"/>
                          <w:divBdr>
                            <w:top w:val="none" w:sz="0" w:space="0" w:color="auto"/>
                            <w:left w:val="none" w:sz="0" w:space="0" w:color="auto"/>
                            <w:bottom w:val="none" w:sz="0" w:space="0" w:color="auto"/>
                            <w:right w:val="none" w:sz="0" w:space="0" w:color="auto"/>
                          </w:divBdr>
                          <w:divsChild>
                            <w:div w:id="1900094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1264989">
                  <w:marLeft w:val="0"/>
                  <w:marRight w:val="0"/>
                  <w:marTop w:val="0"/>
                  <w:marBottom w:val="60"/>
                  <w:divBdr>
                    <w:top w:val="none" w:sz="0" w:space="0" w:color="auto"/>
                    <w:left w:val="none" w:sz="0" w:space="0" w:color="auto"/>
                    <w:bottom w:val="none" w:sz="0" w:space="0" w:color="auto"/>
                    <w:right w:val="none" w:sz="0" w:space="0" w:color="auto"/>
                  </w:divBdr>
                  <w:divsChild>
                    <w:div w:id="1221668894">
                      <w:marLeft w:val="0"/>
                      <w:marRight w:val="0"/>
                      <w:marTop w:val="0"/>
                      <w:marBottom w:val="0"/>
                      <w:divBdr>
                        <w:top w:val="none" w:sz="0" w:space="0" w:color="auto"/>
                        <w:left w:val="none" w:sz="0" w:space="0" w:color="auto"/>
                        <w:bottom w:val="none" w:sz="0" w:space="0" w:color="auto"/>
                        <w:right w:val="none" w:sz="0" w:space="0" w:color="auto"/>
                      </w:divBdr>
                      <w:divsChild>
                        <w:div w:id="1475874509">
                          <w:marLeft w:val="0"/>
                          <w:marRight w:val="0"/>
                          <w:marTop w:val="0"/>
                          <w:marBottom w:val="60"/>
                          <w:divBdr>
                            <w:top w:val="none" w:sz="0" w:space="0" w:color="auto"/>
                            <w:left w:val="none" w:sz="0" w:space="0" w:color="auto"/>
                            <w:bottom w:val="none" w:sz="0" w:space="0" w:color="auto"/>
                            <w:right w:val="none" w:sz="0" w:space="0" w:color="auto"/>
                          </w:divBdr>
                          <w:divsChild>
                            <w:div w:id="2046979869">
                              <w:marLeft w:val="0"/>
                              <w:marRight w:val="0"/>
                              <w:marTop w:val="0"/>
                              <w:marBottom w:val="0"/>
                              <w:divBdr>
                                <w:top w:val="none" w:sz="0" w:space="0" w:color="auto"/>
                                <w:left w:val="none" w:sz="0" w:space="0" w:color="auto"/>
                                <w:bottom w:val="none" w:sz="0" w:space="0" w:color="auto"/>
                                <w:right w:val="none" w:sz="0" w:space="0" w:color="auto"/>
                              </w:divBdr>
                            </w:div>
                          </w:divsChild>
                        </w:div>
                        <w:div w:id="210771251">
                          <w:marLeft w:val="0"/>
                          <w:marRight w:val="0"/>
                          <w:marTop w:val="0"/>
                          <w:marBottom w:val="0"/>
                          <w:divBdr>
                            <w:top w:val="none" w:sz="0" w:space="0" w:color="auto"/>
                            <w:left w:val="none" w:sz="0" w:space="0" w:color="auto"/>
                            <w:bottom w:val="none" w:sz="0" w:space="0" w:color="auto"/>
                            <w:right w:val="none" w:sz="0" w:space="0" w:color="auto"/>
                          </w:divBdr>
                          <w:divsChild>
                            <w:div w:id="319239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558153">
                  <w:marLeft w:val="0"/>
                  <w:marRight w:val="0"/>
                  <w:marTop w:val="0"/>
                  <w:marBottom w:val="0"/>
                  <w:divBdr>
                    <w:top w:val="none" w:sz="0" w:space="0" w:color="auto"/>
                    <w:left w:val="none" w:sz="0" w:space="0" w:color="auto"/>
                    <w:bottom w:val="none" w:sz="0" w:space="0" w:color="auto"/>
                    <w:right w:val="none" w:sz="0" w:space="0" w:color="auto"/>
                  </w:divBdr>
                  <w:divsChild>
                    <w:div w:id="62066751">
                      <w:marLeft w:val="0"/>
                      <w:marRight w:val="0"/>
                      <w:marTop w:val="0"/>
                      <w:marBottom w:val="0"/>
                      <w:divBdr>
                        <w:top w:val="none" w:sz="0" w:space="0" w:color="auto"/>
                        <w:left w:val="none" w:sz="0" w:space="0" w:color="auto"/>
                        <w:bottom w:val="none" w:sz="0" w:space="0" w:color="auto"/>
                        <w:right w:val="none" w:sz="0" w:space="0" w:color="auto"/>
                      </w:divBdr>
                      <w:divsChild>
                        <w:div w:id="192350565">
                          <w:marLeft w:val="0"/>
                          <w:marRight w:val="0"/>
                          <w:marTop w:val="0"/>
                          <w:marBottom w:val="0"/>
                          <w:divBdr>
                            <w:top w:val="none" w:sz="0" w:space="0" w:color="auto"/>
                            <w:left w:val="none" w:sz="0" w:space="0" w:color="auto"/>
                            <w:bottom w:val="none" w:sz="0" w:space="0" w:color="auto"/>
                            <w:right w:val="none" w:sz="0" w:space="0" w:color="auto"/>
                          </w:divBdr>
                          <w:divsChild>
                            <w:div w:id="864828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3238628">
      <w:bodyDiv w:val="1"/>
      <w:marLeft w:val="0"/>
      <w:marRight w:val="0"/>
      <w:marTop w:val="0"/>
      <w:marBottom w:val="0"/>
      <w:divBdr>
        <w:top w:val="none" w:sz="0" w:space="0" w:color="auto"/>
        <w:left w:val="none" w:sz="0" w:space="0" w:color="auto"/>
        <w:bottom w:val="none" w:sz="0" w:space="0" w:color="auto"/>
        <w:right w:val="none" w:sz="0" w:space="0" w:color="auto"/>
      </w:divBdr>
    </w:div>
    <w:div w:id="1454980017">
      <w:bodyDiv w:val="1"/>
      <w:marLeft w:val="0"/>
      <w:marRight w:val="0"/>
      <w:marTop w:val="0"/>
      <w:marBottom w:val="0"/>
      <w:divBdr>
        <w:top w:val="none" w:sz="0" w:space="0" w:color="auto"/>
        <w:left w:val="none" w:sz="0" w:space="0" w:color="auto"/>
        <w:bottom w:val="none" w:sz="0" w:space="0" w:color="auto"/>
        <w:right w:val="none" w:sz="0" w:space="0" w:color="auto"/>
      </w:divBdr>
      <w:divsChild>
        <w:div w:id="1255822497">
          <w:marLeft w:val="0"/>
          <w:marRight w:val="0"/>
          <w:marTop w:val="0"/>
          <w:marBottom w:val="0"/>
          <w:divBdr>
            <w:top w:val="none" w:sz="0" w:space="0" w:color="auto"/>
            <w:left w:val="none" w:sz="0" w:space="0" w:color="auto"/>
            <w:bottom w:val="none" w:sz="0" w:space="0" w:color="auto"/>
            <w:right w:val="none" w:sz="0" w:space="0" w:color="auto"/>
          </w:divBdr>
        </w:div>
        <w:div w:id="1446803148">
          <w:marLeft w:val="0"/>
          <w:marRight w:val="0"/>
          <w:marTop w:val="0"/>
          <w:marBottom w:val="0"/>
          <w:divBdr>
            <w:top w:val="none" w:sz="0" w:space="0" w:color="auto"/>
            <w:left w:val="none" w:sz="0" w:space="0" w:color="auto"/>
            <w:bottom w:val="none" w:sz="0" w:space="0" w:color="auto"/>
            <w:right w:val="none" w:sz="0" w:space="0" w:color="auto"/>
          </w:divBdr>
        </w:div>
        <w:div w:id="681206286">
          <w:marLeft w:val="0"/>
          <w:marRight w:val="0"/>
          <w:marTop w:val="0"/>
          <w:marBottom w:val="0"/>
          <w:divBdr>
            <w:top w:val="none" w:sz="0" w:space="0" w:color="auto"/>
            <w:left w:val="none" w:sz="0" w:space="0" w:color="auto"/>
            <w:bottom w:val="none" w:sz="0" w:space="0" w:color="auto"/>
            <w:right w:val="none" w:sz="0" w:space="0" w:color="auto"/>
          </w:divBdr>
        </w:div>
      </w:divsChild>
    </w:div>
    <w:div w:id="1512180357">
      <w:bodyDiv w:val="1"/>
      <w:marLeft w:val="0"/>
      <w:marRight w:val="0"/>
      <w:marTop w:val="0"/>
      <w:marBottom w:val="0"/>
      <w:divBdr>
        <w:top w:val="none" w:sz="0" w:space="0" w:color="auto"/>
        <w:left w:val="none" w:sz="0" w:space="0" w:color="auto"/>
        <w:bottom w:val="none" w:sz="0" w:space="0" w:color="auto"/>
        <w:right w:val="none" w:sz="0" w:space="0" w:color="auto"/>
      </w:divBdr>
    </w:div>
    <w:div w:id="1661999364">
      <w:bodyDiv w:val="1"/>
      <w:marLeft w:val="0"/>
      <w:marRight w:val="0"/>
      <w:marTop w:val="0"/>
      <w:marBottom w:val="0"/>
      <w:divBdr>
        <w:top w:val="none" w:sz="0" w:space="0" w:color="auto"/>
        <w:left w:val="none" w:sz="0" w:space="0" w:color="auto"/>
        <w:bottom w:val="none" w:sz="0" w:space="0" w:color="auto"/>
        <w:right w:val="none" w:sz="0" w:space="0" w:color="auto"/>
      </w:divBdr>
      <w:divsChild>
        <w:div w:id="430207126">
          <w:marLeft w:val="0"/>
          <w:marRight w:val="0"/>
          <w:marTop w:val="0"/>
          <w:marBottom w:val="0"/>
          <w:divBdr>
            <w:top w:val="none" w:sz="0" w:space="0" w:color="auto"/>
            <w:left w:val="none" w:sz="0" w:space="0" w:color="auto"/>
            <w:bottom w:val="none" w:sz="0" w:space="0" w:color="auto"/>
            <w:right w:val="none" w:sz="0" w:space="0" w:color="auto"/>
          </w:divBdr>
        </w:div>
        <w:div w:id="1221012692">
          <w:marLeft w:val="0"/>
          <w:marRight w:val="0"/>
          <w:marTop w:val="0"/>
          <w:marBottom w:val="0"/>
          <w:divBdr>
            <w:top w:val="none" w:sz="0" w:space="0" w:color="auto"/>
            <w:left w:val="none" w:sz="0" w:space="0" w:color="auto"/>
            <w:bottom w:val="none" w:sz="0" w:space="0" w:color="auto"/>
            <w:right w:val="none" w:sz="0" w:space="0" w:color="auto"/>
          </w:divBdr>
        </w:div>
      </w:divsChild>
    </w:div>
    <w:div w:id="1710253105">
      <w:bodyDiv w:val="1"/>
      <w:marLeft w:val="0"/>
      <w:marRight w:val="0"/>
      <w:marTop w:val="0"/>
      <w:marBottom w:val="0"/>
      <w:divBdr>
        <w:top w:val="none" w:sz="0" w:space="0" w:color="auto"/>
        <w:left w:val="none" w:sz="0" w:space="0" w:color="auto"/>
        <w:bottom w:val="none" w:sz="0" w:space="0" w:color="auto"/>
        <w:right w:val="none" w:sz="0" w:space="0" w:color="auto"/>
      </w:divBdr>
    </w:div>
    <w:div w:id="1837915127">
      <w:bodyDiv w:val="1"/>
      <w:marLeft w:val="0"/>
      <w:marRight w:val="0"/>
      <w:marTop w:val="0"/>
      <w:marBottom w:val="0"/>
      <w:divBdr>
        <w:top w:val="none" w:sz="0" w:space="0" w:color="auto"/>
        <w:left w:val="none" w:sz="0" w:space="0" w:color="auto"/>
        <w:bottom w:val="none" w:sz="0" w:space="0" w:color="auto"/>
        <w:right w:val="none" w:sz="0" w:space="0" w:color="auto"/>
      </w:divBdr>
    </w:div>
    <w:div w:id="1913466017">
      <w:bodyDiv w:val="1"/>
      <w:marLeft w:val="0"/>
      <w:marRight w:val="0"/>
      <w:marTop w:val="0"/>
      <w:marBottom w:val="0"/>
      <w:divBdr>
        <w:top w:val="none" w:sz="0" w:space="0" w:color="auto"/>
        <w:left w:val="none" w:sz="0" w:space="0" w:color="auto"/>
        <w:bottom w:val="none" w:sz="0" w:space="0" w:color="auto"/>
        <w:right w:val="none" w:sz="0" w:space="0" w:color="auto"/>
      </w:divBdr>
    </w:div>
    <w:div w:id="1947804512">
      <w:bodyDiv w:val="1"/>
      <w:marLeft w:val="0"/>
      <w:marRight w:val="0"/>
      <w:marTop w:val="0"/>
      <w:marBottom w:val="0"/>
      <w:divBdr>
        <w:top w:val="none" w:sz="0" w:space="0" w:color="auto"/>
        <w:left w:val="none" w:sz="0" w:space="0" w:color="auto"/>
        <w:bottom w:val="none" w:sz="0" w:space="0" w:color="auto"/>
        <w:right w:val="none" w:sz="0" w:space="0" w:color="auto"/>
      </w:divBdr>
    </w:div>
    <w:div w:id="1984848573">
      <w:bodyDiv w:val="1"/>
      <w:marLeft w:val="0"/>
      <w:marRight w:val="0"/>
      <w:marTop w:val="0"/>
      <w:marBottom w:val="0"/>
      <w:divBdr>
        <w:top w:val="none" w:sz="0" w:space="0" w:color="auto"/>
        <w:left w:val="none" w:sz="0" w:space="0" w:color="auto"/>
        <w:bottom w:val="none" w:sz="0" w:space="0" w:color="auto"/>
        <w:right w:val="none" w:sz="0" w:space="0" w:color="auto"/>
      </w:divBdr>
      <w:divsChild>
        <w:div w:id="899363333">
          <w:marLeft w:val="0"/>
          <w:marRight w:val="0"/>
          <w:marTop w:val="0"/>
          <w:marBottom w:val="0"/>
          <w:divBdr>
            <w:top w:val="none" w:sz="0" w:space="0" w:color="auto"/>
            <w:left w:val="none" w:sz="0" w:space="0" w:color="auto"/>
            <w:bottom w:val="none" w:sz="0" w:space="0" w:color="auto"/>
            <w:right w:val="none" w:sz="0" w:space="0" w:color="auto"/>
          </w:divBdr>
          <w:divsChild>
            <w:div w:id="429618245">
              <w:marLeft w:val="0"/>
              <w:marRight w:val="0"/>
              <w:marTop w:val="0"/>
              <w:marBottom w:val="0"/>
              <w:divBdr>
                <w:top w:val="single" w:sz="24" w:space="8" w:color="BFD4E1"/>
                <w:left w:val="single" w:sz="24" w:space="8" w:color="BFD4E1"/>
                <w:bottom w:val="single" w:sz="24" w:space="8" w:color="BFD4E1"/>
                <w:right w:val="single" w:sz="24" w:space="8" w:color="BFD4E1"/>
              </w:divBdr>
              <w:divsChild>
                <w:div w:id="1900744679">
                  <w:marLeft w:val="0"/>
                  <w:marRight w:val="0"/>
                  <w:marTop w:val="0"/>
                  <w:marBottom w:val="0"/>
                  <w:divBdr>
                    <w:top w:val="none" w:sz="0" w:space="0" w:color="auto"/>
                    <w:left w:val="none" w:sz="0" w:space="0" w:color="auto"/>
                    <w:bottom w:val="none" w:sz="0" w:space="0" w:color="auto"/>
                    <w:right w:val="none" w:sz="0" w:space="0" w:color="auto"/>
                  </w:divBdr>
                  <w:divsChild>
                    <w:div w:id="510220000">
                      <w:marLeft w:val="0"/>
                      <w:marRight w:val="0"/>
                      <w:marTop w:val="0"/>
                      <w:marBottom w:val="0"/>
                      <w:divBdr>
                        <w:top w:val="none" w:sz="0" w:space="0" w:color="auto"/>
                        <w:left w:val="none" w:sz="0" w:space="0" w:color="auto"/>
                        <w:bottom w:val="none" w:sz="0" w:space="0" w:color="auto"/>
                        <w:right w:val="none" w:sz="0" w:space="0" w:color="auto"/>
                      </w:divBdr>
                      <w:divsChild>
                        <w:div w:id="1440830904">
                          <w:marLeft w:val="0"/>
                          <w:marRight w:val="0"/>
                          <w:marTop w:val="0"/>
                          <w:marBottom w:val="0"/>
                          <w:divBdr>
                            <w:top w:val="none" w:sz="0" w:space="0" w:color="auto"/>
                            <w:left w:val="none" w:sz="0" w:space="0" w:color="auto"/>
                            <w:bottom w:val="none" w:sz="0" w:space="0" w:color="auto"/>
                            <w:right w:val="none" w:sz="0" w:space="0" w:color="auto"/>
                          </w:divBdr>
                          <w:divsChild>
                            <w:div w:id="756487385">
                              <w:marLeft w:val="0"/>
                              <w:marRight w:val="0"/>
                              <w:marTop w:val="0"/>
                              <w:marBottom w:val="0"/>
                              <w:divBdr>
                                <w:top w:val="none" w:sz="0" w:space="0" w:color="auto"/>
                                <w:left w:val="none" w:sz="0" w:space="0" w:color="auto"/>
                                <w:bottom w:val="none" w:sz="0" w:space="0" w:color="auto"/>
                                <w:right w:val="none" w:sz="0" w:space="0" w:color="auto"/>
                              </w:divBdr>
                              <w:divsChild>
                                <w:div w:id="396585659">
                                  <w:marLeft w:val="0"/>
                                  <w:marRight w:val="0"/>
                                  <w:marTop w:val="0"/>
                                  <w:marBottom w:val="60"/>
                                  <w:divBdr>
                                    <w:top w:val="none" w:sz="0" w:space="0" w:color="auto"/>
                                    <w:left w:val="none" w:sz="0" w:space="0" w:color="auto"/>
                                    <w:bottom w:val="none" w:sz="0" w:space="0" w:color="auto"/>
                                    <w:right w:val="none" w:sz="0" w:space="0" w:color="auto"/>
                                  </w:divBdr>
                                  <w:divsChild>
                                    <w:div w:id="71977466">
                                      <w:marLeft w:val="0"/>
                                      <w:marRight w:val="0"/>
                                      <w:marTop w:val="0"/>
                                      <w:marBottom w:val="0"/>
                                      <w:divBdr>
                                        <w:top w:val="none" w:sz="0" w:space="0" w:color="auto"/>
                                        <w:left w:val="none" w:sz="0" w:space="0" w:color="auto"/>
                                        <w:bottom w:val="none" w:sz="0" w:space="0" w:color="auto"/>
                                        <w:right w:val="none" w:sz="0" w:space="0" w:color="auto"/>
                                      </w:divBdr>
                                      <w:divsChild>
                                        <w:div w:id="156118531">
                                          <w:marLeft w:val="0"/>
                                          <w:marRight w:val="0"/>
                                          <w:marTop w:val="0"/>
                                          <w:marBottom w:val="60"/>
                                          <w:divBdr>
                                            <w:top w:val="none" w:sz="0" w:space="0" w:color="auto"/>
                                            <w:left w:val="none" w:sz="0" w:space="0" w:color="auto"/>
                                            <w:bottom w:val="none" w:sz="0" w:space="0" w:color="auto"/>
                                            <w:right w:val="none" w:sz="0" w:space="0" w:color="auto"/>
                                          </w:divBdr>
                                          <w:divsChild>
                                            <w:div w:id="307321275">
                                              <w:marLeft w:val="0"/>
                                              <w:marRight w:val="0"/>
                                              <w:marTop w:val="0"/>
                                              <w:marBottom w:val="0"/>
                                              <w:divBdr>
                                                <w:top w:val="none" w:sz="0" w:space="0" w:color="auto"/>
                                                <w:left w:val="none" w:sz="0" w:space="0" w:color="auto"/>
                                                <w:bottom w:val="none" w:sz="0" w:space="0" w:color="auto"/>
                                                <w:right w:val="none" w:sz="0" w:space="0" w:color="auto"/>
                                              </w:divBdr>
                                            </w:div>
                                          </w:divsChild>
                                        </w:div>
                                        <w:div w:id="991913761">
                                          <w:marLeft w:val="0"/>
                                          <w:marRight w:val="0"/>
                                          <w:marTop w:val="0"/>
                                          <w:marBottom w:val="0"/>
                                          <w:divBdr>
                                            <w:top w:val="none" w:sz="0" w:space="0" w:color="auto"/>
                                            <w:left w:val="none" w:sz="0" w:space="0" w:color="auto"/>
                                            <w:bottom w:val="none" w:sz="0" w:space="0" w:color="auto"/>
                                            <w:right w:val="none" w:sz="0" w:space="0" w:color="auto"/>
                                          </w:divBdr>
                                          <w:divsChild>
                                            <w:div w:id="207042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5080781">
                                  <w:marLeft w:val="0"/>
                                  <w:marRight w:val="0"/>
                                  <w:marTop w:val="0"/>
                                  <w:marBottom w:val="60"/>
                                  <w:divBdr>
                                    <w:top w:val="none" w:sz="0" w:space="0" w:color="auto"/>
                                    <w:left w:val="none" w:sz="0" w:space="0" w:color="auto"/>
                                    <w:bottom w:val="none" w:sz="0" w:space="0" w:color="auto"/>
                                    <w:right w:val="none" w:sz="0" w:space="0" w:color="auto"/>
                                  </w:divBdr>
                                  <w:divsChild>
                                    <w:div w:id="1230118209">
                                      <w:marLeft w:val="0"/>
                                      <w:marRight w:val="0"/>
                                      <w:marTop w:val="0"/>
                                      <w:marBottom w:val="0"/>
                                      <w:divBdr>
                                        <w:top w:val="none" w:sz="0" w:space="0" w:color="auto"/>
                                        <w:left w:val="none" w:sz="0" w:space="0" w:color="auto"/>
                                        <w:bottom w:val="none" w:sz="0" w:space="0" w:color="auto"/>
                                        <w:right w:val="none" w:sz="0" w:space="0" w:color="auto"/>
                                      </w:divBdr>
                                      <w:divsChild>
                                        <w:div w:id="1745449024">
                                          <w:marLeft w:val="0"/>
                                          <w:marRight w:val="0"/>
                                          <w:marTop w:val="0"/>
                                          <w:marBottom w:val="60"/>
                                          <w:divBdr>
                                            <w:top w:val="none" w:sz="0" w:space="0" w:color="auto"/>
                                            <w:left w:val="none" w:sz="0" w:space="0" w:color="auto"/>
                                            <w:bottom w:val="none" w:sz="0" w:space="0" w:color="auto"/>
                                            <w:right w:val="none" w:sz="0" w:space="0" w:color="auto"/>
                                          </w:divBdr>
                                          <w:divsChild>
                                            <w:div w:id="1377772659">
                                              <w:marLeft w:val="0"/>
                                              <w:marRight w:val="0"/>
                                              <w:marTop w:val="0"/>
                                              <w:marBottom w:val="0"/>
                                              <w:divBdr>
                                                <w:top w:val="none" w:sz="0" w:space="0" w:color="auto"/>
                                                <w:left w:val="none" w:sz="0" w:space="0" w:color="auto"/>
                                                <w:bottom w:val="none" w:sz="0" w:space="0" w:color="auto"/>
                                                <w:right w:val="none" w:sz="0" w:space="0" w:color="auto"/>
                                              </w:divBdr>
                                            </w:div>
                                          </w:divsChild>
                                        </w:div>
                                        <w:div w:id="1631936994">
                                          <w:marLeft w:val="0"/>
                                          <w:marRight w:val="0"/>
                                          <w:marTop w:val="0"/>
                                          <w:marBottom w:val="0"/>
                                          <w:divBdr>
                                            <w:top w:val="none" w:sz="0" w:space="0" w:color="auto"/>
                                            <w:left w:val="none" w:sz="0" w:space="0" w:color="auto"/>
                                            <w:bottom w:val="none" w:sz="0" w:space="0" w:color="auto"/>
                                            <w:right w:val="none" w:sz="0" w:space="0" w:color="auto"/>
                                          </w:divBdr>
                                          <w:divsChild>
                                            <w:div w:id="88744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661125">
                                  <w:marLeft w:val="0"/>
                                  <w:marRight w:val="0"/>
                                  <w:marTop w:val="0"/>
                                  <w:marBottom w:val="0"/>
                                  <w:divBdr>
                                    <w:top w:val="none" w:sz="0" w:space="0" w:color="auto"/>
                                    <w:left w:val="none" w:sz="0" w:space="0" w:color="auto"/>
                                    <w:bottom w:val="none" w:sz="0" w:space="0" w:color="auto"/>
                                    <w:right w:val="none" w:sz="0" w:space="0" w:color="auto"/>
                                  </w:divBdr>
                                  <w:divsChild>
                                    <w:div w:id="1267276517">
                                      <w:marLeft w:val="0"/>
                                      <w:marRight w:val="0"/>
                                      <w:marTop w:val="0"/>
                                      <w:marBottom w:val="0"/>
                                      <w:divBdr>
                                        <w:top w:val="none" w:sz="0" w:space="0" w:color="auto"/>
                                        <w:left w:val="none" w:sz="0" w:space="0" w:color="auto"/>
                                        <w:bottom w:val="none" w:sz="0" w:space="0" w:color="auto"/>
                                        <w:right w:val="none" w:sz="0" w:space="0" w:color="auto"/>
                                      </w:divBdr>
                                      <w:divsChild>
                                        <w:div w:id="1634366791">
                                          <w:marLeft w:val="0"/>
                                          <w:marRight w:val="0"/>
                                          <w:marTop w:val="0"/>
                                          <w:marBottom w:val="0"/>
                                          <w:divBdr>
                                            <w:top w:val="none" w:sz="0" w:space="0" w:color="auto"/>
                                            <w:left w:val="none" w:sz="0" w:space="0" w:color="auto"/>
                                            <w:bottom w:val="none" w:sz="0" w:space="0" w:color="auto"/>
                                            <w:right w:val="none" w:sz="0" w:space="0" w:color="auto"/>
                                          </w:divBdr>
                                          <w:divsChild>
                                            <w:div w:id="519898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08247082">
      <w:bodyDiv w:val="1"/>
      <w:marLeft w:val="0"/>
      <w:marRight w:val="0"/>
      <w:marTop w:val="0"/>
      <w:marBottom w:val="0"/>
      <w:divBdr>
        <w:top w:val="none" w:sz="0" w:space="0" w:color="auto"/>
        <w:left w:val="none" w:sz="0" w:space="0" w:color="auto"/>
        <w:bottom w:val="none" w:sz="0" w:space="0" w:color="auto"/>
        <w:right w:val="none" w:sz="0" w:space="0" w:color="auto"/>
      </w:divBdr>
    </w:div>
    <w:div w:id="2052804290">
      <w:bodyDiv w:val="1"/>
      <w:marLeft w:val="0"/>
      <w:marRight w:val="0"/>
      <w:marTop w:val="0"/>
      <w:marBottom w:val="0"/>
      <w:divBdr>
        <w:top w:val="none" w:sz="0" w:space="0" w:color="auto"/>
        <w:left w:val="none" w:sz="0" w:space="0" w:color="auto"/>
        <w:bottom w:val="none" w:sz="0" w:space="0" w:color="auto"/>
        <w:right w:val="none" w:sz="0" w:space="0" w:color="auto"/>
      </w:divBdr>
    </w:div>
    <w:div w:id="21055694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orld-of-wisdom.ca/" TargetMode="Externa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hyperlink" Target="https://treatyeducationresources.ca/teaching-notes-and-approaches/"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usical-u.com/wp-content/uploads/2019/04/The-Active-Listeners-Handbook.pdf"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gisgeography.com/3d-map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Curriculum">
      <a:dk1>
        <a:sysClr val="windowText" lastClr="000000"/>
      </a:dk1>
      <a:lt1>
        <a:sysClr val="window" lastClr="FFFFFF"/>
      </a:lt1>
      <a:dk2>
        <a:srgbClr val="474849"/>
      </a:dk2>
      <a:lt2>
        <a:srgbClr val="CFD1D7"/>
      </a:lt2>
      <a:accent1>
        <a:srgbClr val="28402F"/>
      </a:accent1>
      <a:accent2>
        <a:srgbClr val="4B6151"/>
      </a:accent2>
      <a:accent3>
        <a:srgbClr val="B8C6BC"/>
      </a:accent3>
      <a:accent4>
        <a:srgbClr val="E4E7E3"/>
      </a:accent4>
      <a:accent5>
        <a:srgbClr val="A3544C"/>
      </a:accent5>
      <a:accent6>
        <a:srgbClr val="7A3F39"/>
      </a:accent6>
      <a:hlink>
        <a:srgbClr val="A3544C"/>
      </a:hlink>
      <a:folHlink>
        <a:srgbClr val="8E694E"/>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22915ad0-b2b6-45c0-9ab3-c1179eddb5ec">
      <UserInfo>
        <DisplayName/>
        <AccountId xsi:nil="true"/>
        <AccountType/>
      </UserInfo>
    </SharedWithUsers>
    <MediaLengthInSeconds xmlns="074226af-cf76-4334-a186-ea3735f53dbd" xsi:nil="true"/>
    <lcf76f155ced4ddcb4097134ff3c332f xmlns="074226af-cf76-4334-a186-ea3735f53dbd">
      <Terms xmlns="http://schemas.microsoft.com/office/infopath/2007/PartnerControls"/>
    </lcf76f155ced4ddcb4097134ff3c332f>
    <TaxCatchAll xmlns="22915ad0-b2b6-45c0-9ab3-c1179eddb5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C924A6432DD23498364AF4CB246E127" ma:contentTypeVersion="14" ma:contentTypeDescription="Create a new document." ma:contentTypeScope="" ma:versionID="1c5b1b15954cf52454694a7698e58190">
  <xsd:schema xmlns:xsd="http://www.w3.org/2001/XMLSchema" xmlns:xs="http://www.w3.org/2001/XMLSchema" xmlns:p="http://schemas.microsoft.com/office/2006/metadata/properties" xmlns:ns2="074226af-cf76-4334-a186-ea3735f53dbd" xmlns:ns3="22915ad0-b2b6-45c0-9ab3-c1179eddb5ec" targetNamespace="http://schemas.microsoft.com/office/2006/metadata/properties" ma:root="true" ma:fieldsID="9c45b1b24ea8ee76329244bd5f630a06" ns2:_="" ns3:_="">
    <xsd:import namespace="074226af-cf76-4334-a186-ea3735f53dbd"/>
    <xsd:import namespace="22915ad0-b2b6-45c0-9ab3-c1179eddb5e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4226af-cf76-4334-a186-ea3735f53d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f95d1645-1b78-4f08-b297-5a94c230cbb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2915ad0-b2b6-45c0-9ab3-c1179eddb5ec"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672b8a5c-e329-4c68-9afc-8835421ada07}" ma:internalName="TaxCatchAll" ma:showField="CatchAllData" ma:web="22915ad0-b2b6-45c0-9ab3-c1179eddb5ec">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533F3F1-3758-4330-ADC4-274A7C2307CF}">
  <ds:schemaRefs>
    <ds:schemaRef ds:uri="http://schemas.openxmlformats.org/officeDocument/2006/bibliography"/>
  </ds:schemaRefs>
</ds:datastoreItem>
</file>

<file path=customXml/itemProps2.xml><?xml version="1.0" encoding="utf-8"?>
<ds:datastoreItem xmlns:ds="http://schemas.openxmlformats.org/officeDocument/2006/customXml" ds:itemID="{DF3FDBFA-C460-4938-8241-9B7985B05F06}">
  <ds:schemaRefs>
    <ds:schemaRef ds:uri="http://schemas.microsoft.com/office/2006/metadata/properties"/>
    <ds:schemaRef ds:uri="http://schemas.microsoft.com/office/infopath/2007/PartnerControls"/>
    <ds:schemaRef ds:uri="22915ad0-b2b6-45c0-9ab3-c1179eddb5ec"/>
    <ds:schemaRef ds:uri="074226af-cf76-4334-a186-ea3735f53dbd"/>
  </ds:schemaRefs>
</ds:datastoreItem>
</file>

<file path=customXml/itemProps3.xml><?xml version="1.0" encoding="utf-8"?>
<ds:datastoreItem xmlns:ds="http://schemas.openxmlformats.org/officeDocument/2006/customXml" ds:itemID="{E871693F-3BE8-4CD2-8263-29F195C668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4226af-cf76-4334-a186-ea3735f53dbd"/>
    <ds:schemaRef ds:uri="22915ad0-b2b6-45c0-9ab3-c1179eddb5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BC83295-241F-44C6-956A-4A00E486078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3468</Words>
  <Characters>19771</Characters>
  <Application>Microsoft Office Word</Application>
  <DocSecurity>0</DocSecurity>
  <Lines>164</Lines>
  <Paragraphs>46</Paragraphs>
  <ScaleCrop>false</ScaleCrop>
  <Company/>
  <LinksUpToDate>false</LinksUpToDate>
  <CharactersWithSpaces>23193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Leighton, Claire (EECD/EDPE)</dc:creator>
  <cp:keywords/>
  <dc:description/>
  <cp:lastModifiedBy>Gaujacq, Andrea (EECD/EDPE)</cp:lastModifiedBy>
  <cp:revision>3</cp:revision>
  <cp:lastPrinted>2024-03-20T15:00:00Z</cp:lastPrinted>
  <dcterms:created xsi:type="dcterms:W3CDTF">2024-04-10T14:14:00Z</dcterms:created>
  <dcterms:modified xsi:type="dcterms:W3CDTF">2024-04-19T18:16:00Z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0x010100DC924A6432DD23498364AF4CB246E127</vt:lpwstr>
  </property>
  <property fmtid="{D5CDD505-2E9C-101B-9397-08002B2CF9AE}" pid="3" name="MediaServiceImageTags">
    <vt:lpwstr/>
  </property>
  <property fmtid="{D5CDD505-2E9C-101B-9397-08002B2CF9AE}" pid="4" name="Order">
    <vt:r8>189100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